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91"/>
          <w:tab w:val="center" w:pos="4153"/>
        </w:tabs>
        <w:ind w:firstLine="0" w:firstLineChars="0"/>
        <w:jc w:val="center"/>
        <w:rPr>
          <w:rFonts w:hint="eastAsia" w:ascii="宋体" w:hAnsi="宋体" w:eastAsia="宋体" w:cs="宋体"/>
          <w:b/>
          <w:sz w:val="28"/>
          <w:szCs w:val="28"/>
          <w:lang w:val="en-US" w:eastAsia="zh-CN"/>
        </w:rPr>
      </w:pPr>
      <w:r>
        <w:rPr>
          <w:rFonts w:hint="eastAsia" w:ascii="宋体" w:hAnsi="宋体" w:eastAsia="宋体" w:cs="宋体"/>
          <w:b/>
          <w:sz w:val="28"/>
          <w:szCs w:val="28"/>
        </w:rPr>
        <w:t>《</w:t>
      </w:r>
      <w:r>
        <w:rPr>
          <w:rFonts w:hint="eastAsia" w:ascii="宋体" w:hAnsi="宋体" w:eastAsia="宋体" w:cs="宋体"/>
          <w:b/>
          <w:sz w:val="28"/>
          <w:szCs w:val="28"/>
          <w:lang w:val="en-US" w:eastAsia="zh-CN"/>
        </w:rPr>
        <w:t>政府和社会资本合作</w:t>
      </w:r>
      <w:r>
        <w:rPr>
          <w:rFonts w:hint="eastAsia" w:ascii="宋体" w:hAnsi="宋体" w:eastAsia="宋体" w:cs="宋体"/>
          <w:b/>
          <w:sz w:val="28"/>
          <w:szCs w:val="28"/>
        </w:rPr>
        <w:t>理论与财政管理》主要授课</w:t>
      </w:r>
      <w:r>
        <w:rPr>
          <w:rFonts w:hint="eastAsia" w:ascii="宋体" w:hAnsi="宋体" w:eastAsia="宋体" w:cs="宋体"/>
          <w:b/>
          <w:sz w:val="28"/>
          <w:szCs w:val="28"/>
          <w:lang w:val="en-US" w:eastAsia="zh-CN"/>
        </w:rPr>
        <w:t>内容</w:t>
      </w:r>
    </w:p>
    <w:p>
      <w:pPr>
        <w:tabs>
          <w:tab w:val="left" w:pos="1591"/>
          <w:tab w:val="center" w:pos="4153"/>
        </w:tabs>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（2021学年春季学期期末）</w:t>
      </w:r>
    </w:p>
    <w:p>
      <w:pPr>
        <w:tabs>
          <w:tab w:val="left" w:pos="1591"/>
          <w:tab w:val="center" w:pos="4153"/>
        </w:tabs>
        <w:ind w:firstLine="0" w:firstLineChars="0"/>
        <w:jc w:val="left"/>
        <w:rPr>
          <w:rFonts w:hint="eastAsia" w:ascii="宋体" w:hAnsi="宋体" w:eastAsia="宋体" w:cs="宋体"/>
          <w:b/>
          <w:sz w:val="28"/>
          <w:szCs w:val="28"/>
        </w:rPr>
      </w:pPr>
    </w:p>
    <w:p>
      <w:pPr>
        <w:ind w:firstLine="602" w:firstLineChars="0"/>
        <w:rPr>
          <w:rFonts w:hint="eastAsia" w:ascii="宋体" w:hAnsi="宋体" w:eastAsia="宋体" w:cs="宋体"/>
          <w:b/>
          <w:sz w:val="28"/>
          <w:szCs w:val="28"/>
        </w:rPr>
      </w:pPr>
      <w:r>
        <w:rPr>
          <w:rFonts w:hint="eastAsia" w:ascii="宋体" w:hAnsi="宋体" w:eastAsia="宋体" w:cs="宋体"/>
          <w:b/>
          <w:sz w:val="28"/>
          <w:szCs w:val="28"/>
        </w:rPr>
        <w:t>本课程为财政学学硕PPP研究方向4学分方向必修课，授课人为中国财政科学研究院资源环境和生态文明研究中心主任、研究员、硕士研究生导师陈少强，中国财政科学研究院科组处处长、研究员、硕士研究生导师程瑜，2021学年</w:t>
      </w:r>
      <w:bookmarkStart w:id="0" w:name="_GoBack"/>
      <w:bookmarkEnd w:id="0"/>
      <w:r>
        <w:rPr>
          <w:rFonts w:hint="eastAsia" w:ascii="宋体" w:hAnsi="宋体" w:eastAsia="宋体" w:cs="宋体"/>
          <w:b/>
          <w:sz w:val="28"/>
          <w:szCs w:val="28"/>
        </w:rPr>
        <w:t>春季学期</w:t>
      </w:r>
      <w:r>
        <w:rPr>
          <w:rFonts w:hint="eastAsia" w:ascii="宋体" w:hAnsi="宋体" w:eastAsia="宋体" w:cs="宋体"/>
          <w:b/>
          <w:sz w:val="28"/>
          <w:szCs w:val="28"/>
        </w:rPr>
        <w:t>主要授课内容</w:t>
      </w:r>
      <w:r>
        <w:rPr>
          <w:rFonts w:hint="eastAsia" w:ascii="宋体" w:hAnsi="宋体" w:eastAsia="宋体" w:cs="宋体"/>
          <w:b/>
          <w:sz w:val="28"/>
          <w:szCs w:val="28"/>
        </w:rPr>
        <w:t>如下：</w:t>
      </w:r>
    </w:p>
    <w:p>
      <w:pPr>
        <w:ind w:firstLine="0" w:firstLineChars="0"/>
        <w:jc w:val="center"/>
        <w:rPr>
          <w:rFonts w:hint="eastAsia" w:ascii="宋体" w:hAnsi="宋体" w:eastAsia="宋体" w:cs="宋体"/>
          <w:sz w:val="28"/>
          <w:szCs w:val="28"/>
        </w:rPr>
      </w:pPr>
    </w:p>
    <w:p>
      <w:pPr>
        <w:ind w:firstLine="0" w:firstLineChars="0"/>
        <w:jc w:val="center"/>
        <w:rPr>
          <w:rFonts w:hint="eastAsia" w:ascii="宋体" w:hAnsi="宋体" w:eastAsia="宋体" w:cs="宋体"/>
          <w:sz w:val="28"/>
          <w:szCs w:val="28"/>
        </w:rPr>
      </w:pPr>
    </w:p>
    <w:p>
      <w:pPr>
        <w:spacing w:line="360" w:lineRule="auto"/>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第一章  PPP概述（上）</w:t>
      </w:r>
    </w:p>
    <w:p>
      <w:pPr>
        <w:ind w:firstLine="0" w:firstLineChars="0"/>
        <w:jc w:val="center"/>
        <w:rPr>
          <w:rFonts w:hint="eastAsia" w:ascii="宋体" w:hAnsi="宋体" w:eastAsia="宋体" w:cs="宋体"/>
          <w:b/>
          <w:sz w:val="28"/>
          <w:szCs w:val="28"/>
        </w:rPr>
      </w:pPr>
    </w:p>
    <w:p>
      <w:pPr>
        <w:ind w:firstLine="560"/>
        <w:rPr>
          <w:rFonts w:hint="eastAsia" w:ascii="宋体" w:hAnsi="宋体" w:eastAsia="宋体" w:cs="宋体"/>
          <w:sz w:val="28"/>
          <w:szCs w:val="28"/>
        </w:rPr>
      </w:pPr>
      <w:r>
        <w:rPr>
          <w:rFonts w:hint="eastAsia" w:ascii="宋体" w:hAnsi="宋体" w:eastAsia="宋体" w:cs="宋体"/>
          <w:sz w:val="28"/>
          <w:szCs w:val="28"/>
        </w:rPr>
        <w:t>一、PPP理论与财政管理课程设计</w:t>
      </w:r>
    </w:p>
    <w:p>
      <w:pPr>
        <w:ind w:firstLine="560"/>
        <w:rPr>
          <w:rFonts w:hint="eastAsia" w:ascii="宋体" w:hAnsi="宋体" w:eastAsia="宋体" w:cs="宋体"/>
          <w:sz w:val="28"/>
          <w:szCs w:val="28"/>
        </w:rPr>
      </w:pPr>
      <w:r>
        <w:rPr>
          <w:rFonts w:hint="eastAsia" w:ascii="宋体" w:hAnsi="宋体" w:eastAsia="宋体" w:cs="宋体"/>
          <w:sz w:val="28"/>
          <w:szCs w:val="28"/>
        </w:rPr>
        <w:t>介绍了PPP理论与财政管理课程背景、课程内容以及课程考核，以理论基础为主，同时，注重实操性，以案例引入问题，增加PPP理论与财政管理的实际意义。</w:t>
      </w:r>
    </w:p>
    <w:p>
      <w:pPr>
        <w:ind w:firstLine="560"/>
        <w:rPr>
          <w:rFonts w:hint="eastAsia" w:ascii="宋体" w:hAnsi="宋体" w:eastAsia="宋体" w:cs="宋体"/>
          <w:sz w:val="28"/>
          <w:szCs w:val="28"/>
        </w:rPr>
      </w:pPr>
      <w:r>
        <w:rPr>
          <w:rFonts w:hint="eastAsia" w:ascii="宋体" w:hAnsi="宋体" w:eastAsia="宋体" w:cs="宋体"/>
          <w:sz w:val="28"/>
          <w:szCs w:val="28"/>
        </w:rPr>
        <w:t>二、课程内容</w:t>
      </w:r>
    </w:p>
    <w:p>
      <w:pPr>
        <w:ind w:firstLine="560"/>
        <w:rPr>
          <w:rFonts w:hint="eastAsia" w:ascii="宋体" w:hAnsi="宋体" w:eastAsia="宋体" w:cs="宋体"/>
          <w:sz w:val="28"/>
          <w:szCs w:val="28"/>
        </w:rPr>
      </w:pPr>
      <w:r>
        <w:rPr>
          <w:rFonts w:hint="eastAsia" w:ascii="宋体" w:hAnsi="宋体" w:eastAsia="宋体" w:cs="宋体"/>
          <w:sz w:val="28"/>
          <w:szCs w:val="28"/>
        </w:rPr>
        <w:t>从PPP的定义、主体、模式、监管、运行、背景几个方面厘清了PPP的基本概念以及易混淆的知识点，对PPP的定义及范畴作出了详细的解释和阐述。</w:t>
      </w:r>
    </w:p>
    <w:p>
      <w:pPr>
        <w:ind w:firstLine="560"/>
        <w:rPr>
          <w:rFonts w:hint="eastAsia" w:ascii="宋体" w:hAnsi="宋体" w:eastAsia="宋体" w:cs="宋体"/>
          <w:sz w:val="28"/>
          <w:szCs w:val="28"/>
        </w:rPr>
      </w:pPr>
      <w:r>
        <w:rPr>
          <w:rFonts w:hint="eastAsia" w:ascii="宋体" w:hAnsi="宋体" w:eastAsia="宋体" w:cs="宋体"/>
          <w:sz w:val="28"/>
          <w:szCs w:val="28"/>
        </w:rPr>
        <w:t>结合我国国情和政策导向，对中国语境下的PPP的概念进行了厘清，明确了PPP在基础设施、公共事业、公共产品、公共服务的应用范围。</w:t>
      </w:r>
    </w:p>
    <w:p>
      <w:pPr>
        <w:ind w:firstLine="560"/>
        <w:rPr>
          <w:rFonts w:hint="eastAsia" w:ascii="宋体" w:hAnsi="宋体" w:eastAsia="宋体" w:cs="宋体"/>
          <w:sz w:val="28"/>
          <w:szCs w:val="28"/>
        </w:rPr>
      </w:pPr>
      <w:r>
        <w:rPr>
          <w:rFonts w:hint="eastAsia" w:ascii="宋体" w:hAnsi="宋体" w:eastAsia="宋体" w:cs="宋体"/>
          <w:sz w:val="28"/>
          <w:szCs w:val="28"/>
        </w:rPr>
        <w:t>对中国语境下易于混淆的政府特许经营、政府采购、政府购买服务、地方债等概念及其应用进行区分，进一步明确了PPP的定义。</w:t>
      </w:r>
    </w:p>
    <w:p>
      <w:pPr>
        <w:ind w:firstLine="560"/>
        <w:rPr>
          <w:rFonts w:hint="eastAsia" w:ascii="宋体" w:hAnsi="宋体" w:eastAsia="宋体" w:cs="宋体"/>
          <w:sz w:val="28"/>
          <w:szCs w:val="28"/>
        </w:rPr>
      </w:pPr>
      <w:r>
        <w:rPr>
          <w:rFonts w:hint="eastAsia" w:ascii="宋体" w:hAnsi="宋体" w:eastAsia="宋体" w:cs="宋体"/>
          <w:sz w:val="28"/>
          <w:szCs w:val="28"/>
        </w:rPr>
        <w:t>本章重点是对PPP有一个框架式的、整体的感性认识，明确PPP的概念，区分中国语境下易于混淆的其他公共服务建设提供方式。</w:t>
      </w:r>
    </w:p>
    <w:p>
      <w:pPr>
        <w:ind w:firstLine="560"/>
        <w:rPr>
          <w:rFonts w:hint="eastAsia" w:ascii="宋体" w:hAnsi="宋体" w:eastAsia="宋体" w:cs="宋体"/>
          <w:sz w:val="28"/>
          <w:szCs w:val="28"/>
        </w:rPr>
      </w:pPr>
    </w:p>
    <w:p>
      <w:pPr>
        <w:ind w:firstLine="560"/>
        <w:rPr>
          <w:rFonts w:hint="eastAsia" w:ascii="宋体" w:hAnsi="宋体" w:eastAsia="宋体" w:cs="宋体"/>
          <w:sz w:val="28"/>
          <w:szCs w:val="28"/>
        </w:rPr>
      </w:pPr>
    </w:p>
    <w:p>
      <w:pPr>
        <w:spacing w:line="360" w:lineRule="auto"/>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第二章  PPP概述（中）</w:t>
      </w:r>
    </w:p>
    <w:p>
      <w:pPr>
        <w:ind w:firstLine="562"/>
        <w:rPr>
          <w:rFonts w:hint="eastAsia" w:ascii="宋体" w:hAnsi="宋体" w:eastAsia="宋体" w:cs="宋体"/>
          <w:b/>
          <w:sz w:val="28"/>
          <w:szCs w:val="28"/>
        </w:rPr>
      </w:pP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本章从PPP概念区分入手，在回顾上一节课的基础上进一步加深了对PPP概念的理解，同时介绍了中国PPP参与主体、PPP项目中项目的实施机构、PPP的操作流程以及PPP适用范围。</w:t>
      </w:r>
    </w:p>
    <w:p>
      <w:pPr>
        <w:ind w:firstLine="560"/>
        <w:rPr>
          <w:rFonts w:hint="eastAsia" w:ascii="宋体" w:hAnsi="宋体" w:eastAsia="宋体" w:cs="宋体"/>
          <w:sz w:val="28"/>
          <w:szCs w:val="28"/>
        </w:rPr>
      </w:pPr>
      <w:r>
        <w:rPr>
          <w:rFonts w:hint="eastAsia" w:ascii="宋体" w:hAnsi="宋体" w:eastAsia="宋体" w:cs="宋体"/>
          <w:sz w:val="28"/>
          <w:szCs w:val="28"/>
        </w:rPr>
        <w:t>结合当前财政政策以及财政部原部长楼继伟同志对PPP、专项债的看法及政策，切实的体会PPP在中国的运用，同时体会专项债在中国促进经济发展的作用。</w:t>
      </w:r>
    </w:p>
    <w:p>
      <w:pPr>
        <w:ind w:firstLine="560"/>
        <w:rPr>
          <w:rFonts w:hint="eastAsia" w:ascii="宋体" w:hAnsi="宋体" w:eastAsia="宋体" w:cs="宋体"/>
          <w:sz w:val="28"/>
          <w:szCs w:val="28"/>
        </w:rPr>
      </w:pPr>
    </w:p>
    <w:p>
      <w:pPr>
        <w:spacing w:line="360" w:lineRule="auto"/>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第三章  PPP概述（下）</w:t>
      </w:r>
    </w:p>
    <w:p>
      <w:pPr>
        <w:ind w:firstLine="562"/>
        <w:rPr>
          <w:rFonts w:hint="eastAsia" w:ascii="宋体" w:hAnsi="宋体" w:eastAsia="宋体" w:cs="宋体"/>
          <w:b/>
          <w:sz w:val="28"/>
          <w:szCs w:val="28"/>
        </w:rPr>
      </w:pPr>
    </w:p>
    <w:p>
      <w:pPr>
        <w:ind w:firstLine="560"/>
        <w:rPr>
          <w:rFonts w:hint="eastAsia" w:ascii="宋体" w:hAnsi="宋体" w:eastAsia="宋体" w:cs="宋体"/>
          <w:sz w:val="28"/>
          <w:szCs w:val="28"/>
        </w:rPr>
      </w:pPr>
      <w:r>
        <w:rPr>
          <w:rFonts w:hint="eastAsia" w:ascii="宋体" w:hAnsi="宋体" w:eastAsia="宋体" w:cs="宋体"/>
          <w:sz w:val="28"/>
          <w:szCs w:val="28"/>
        </w:rPr>
        <w:t>从PPP常见的几种模式展开，介绍了BOT、BOO、TOT、ROT、O&amp;M、MC、DBFOT、DBFO、EPC的PPP模式，详细分析几种常见模式的定义、适用范围、相互间差异等。</w:t>
      </w:r>
    </w:p>
    <w:p>
      <w:pPr>
        <w:ind w:firstLine="560"/>
        <w:rPr>
          <w:rFonts w:hint="eastAsia" w:ascii="宋体" w:hAnsi="宋体" w:eastAsia="宋体" w:cs="宋体"/>
          <w:sz w:val="28"/>
          <w:szCs w:val="28"/>
        </w:rPr>
      </w:pPr>
      <w:r>
        <w:rPr>
          <w:rFonts w:hint="eastAsia" w:ascii="宋体" w:hAnsi="宋体" w:eastAsia="宋体" w:cs="宋体"/>
          <w:sz w:val="28"/>
          <w:szCs w:val="28"/>
        </w:rPr>
        <w:t>从社会资本的参与程度、社会资本的风险承担程度的角度对PPP常见模式进行分析辨别。</w:t>
      </w:r>
    </w:p>
    <w:p>
      <w:pPr>
        <w:ind w:firstLine="560"/>
        <w:rPr>
          <w:rFonts w:hint="eastAsia" w:ascii="宋体" w:hAnsi="宋体" w:eastAsia="宋体" w:cs="宋体"/>
          <w:sz w:val="28"/>
          <w:szCs w:val="28"/>
        </w:rPr>
      </w:pPr>
      <w:r>
        <w:rPr>
          <w:rFonts w:hint="eastAsia" w:ascii="宋体" w:hAnsi="宋体" w:eastAsia="宋体" w:cs="宋体"/>
          <w:sz w:val="28"/>
          <w:szCs w:val="28"/>
        </w:rPr>
        <w:t>结合中国人口、环境、政策等因素的国情对PPP项目的运行架构、国际国内的兴起背景、PPP的意义进行分析。</w:t>
      </w:r>
    </w:p>
    <w:p>
      <w:pPr>
        <w:ind w:firstLine="560"/>
        <w:rPr>
          <w:rFonts w:hint="eastAsia" w:ascii="宋体" w:hAnsi="宋体" w:eastAsia="宋体" w:cs="宋体"/>
          <w:sz w:val="28"/>
          <w:szCs w:val="28"/>
        </w:rPr>
      </w:pPr>
    </w:p>
    <w:p>
      <w:pPr>
        <w:spacing w:line="360" w:lineRule="auto"/>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w:t>
      </w:r>
      <w:r>
        <w:rPr>
          <w:rFonts w:hint="eastAsia" w:ascii="宋体" w:hAnsi="宋体" w:eastAsia="宋体" w:cs="宋体"/>
          <w:b/>
          <w:sz w:val="28"/>
          <w:szCs w:val="28"/>
        </w:rPr>
        <w:t>四</w:t>
      </w:r>
      <w:r>
        <w:rPr>
          <w:rFonts w:hint="eastAsia" w:ascii="宋体" w:hAnsi="宋体" w:eastAsia="宋体" w:cs="宋体"/>
          <w:b/>
          <w:sz w:val="28"/>
          <w:szCs w:val="28"/>
        </w:rPr>
        <w:t>章  国外PPP财政管理</w:t>
      </w:r>
    </w:p>
    <w:p>
      <w:pPr>
        <w:ind w:firstLine="0" w:firstLineChars="0"/>
        <w:jc w:val="center"/>
        <w:rPr>
          <w:rFonts w:hint="eastAsia" w:ascii="宋体" w:hAnsi="宋体" w:eastAsia="宋体" w:cs="宋体"/>
          <w:b/>
          <w:sz w:val="28"/>
          <w:szCs w:val="28"/>
        </w:rPr>
      </w:pP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本章</w:t>
      </w:r>
      <w:r>
        <w:rPr>
          <w:rFonts w:hint="eastAsia" w:ascii="宋体" w:hAnsi="宋体" w:eastAsia="宋体" w:cs="宋体"/>
          <w:sz w:val="28"/>
          <w:szCs w:val="28"/>
        </w:rPr>
        <w:t>主要内容包含以下六部分：PPP全球发展概况、英国PPP发展历程、加拿大PPP发展历程、澳大利亚PPP发展历程、美国PPP发展历程、国际PPP项目运营模式及对中国的借鉴</w:t>
      </w:r>
      <w:r>
        <w:rPr>
          <w:rFonts w:hint="eastAsia" w:ascii="宋体" w:hAnsi="宋体" w:eastAsia="宋体" w:cs="宋体"/>
          <w:sz w:val="28"/>
          <w:szCs w:val="28"/>
        </w:rPr>
        <w:t>。</w:t>
      </w: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详细介绍了英国PPP发展历程，英国作为最早的PPP合作方式实施国家，发展较为成熟，被称为PPP模式的国际先驱，是至今PPP模式运用较为成熟的国家之一。详细介绍英国PFI项目的操作流程、公私合作模式、营利模式、存在问题、PPP管理制度、PPP实践总结</w:t>
      </w:r>
      <w:r>
        <w:rPr>
          <w:rFonts w:hint="eastAsia" w:ascii="宋体" w:hAnsi="宋体" w:eastAsia="宋体" w:cs="宋体"/>
          <w:sz w:val="28"/>
          <w:szCs w:val="28"/>
        </w:rPr>
        <w:t>。</w:t>
      </w: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基于英国PPP模式的基础，介绍了加拿大、澳大利亚、美国的PPP发展历程，在此基础上，总结国际PPP项目运营模式，并提出对中国的借鉴意义</w:t>
      </w:r>
      <w:r>
        <w:rPr>
          <w:rFonts w:hint="eastAsia" w:ascii="宋体" w:hAnsi="宋体" w:eastAsia="宋体" w:cs="宋体"/>
          <w:sz w:val="28"/>
          <w:szCs w:val="28"/>
        </w:rPr>
        <w:t>。</w:t>
      </w:r>
    </w:p>
    <w:p>
      <w:pPr>
        <w:ind w:firstLine="0" w:firstLineChars="0"/>
        <w:rPr>
          <w:rFonts w:hint="eastAsia" w:ascii="宋体" w:hAnsi="宋体" w:eastAsia="宋体" w:cs="宋体"/>
          <w:sz w:val="28"/>
          <w:szCs w:val="28"/>
        </w:rPr>
      </w:pPr>
    </w:p>
    <w:p>
      <w:pPr>
        <w:ind w:firstLine="0" w:firstLineChars="0"/>
        <w:rPr>
          <w:rFonts w:hint="eastAsia" w:ascii="宋体" w:hAnsi="宋体" w:eastAsia="宋体" w:cs="宋体"/>
          <w:sz w:val="28"/>
          <w:szCs w:val="28"/>
        </w:rPr>
      </w:pPr>
    </w:p>
    <w:p>
      <w:pPr>
        <w:spacing w:line="360" w:lineRule="auto"/>
        <w:ind w:firstLine="0" w:firstLineChars="0"/>
        <w:jc w:val="center"/>
        <w:rPr>
          <w:rFonts w:hint="eastAsia" w:ascii="宋体" w:hAnsi="宋体" w:eastAsia="宋体" w:cs="宋体"/>
          <w:b/>
          <w:sz w:val="28"/>
          <w:szCs w:val="28"/>
        </w:rPr>
      </w:pPr>
    </w:p>
    <w:p>
      <w:pPr>
        <w:spacing w:line="360" w:lineRule="auto"/>
        <w:ind w:firstLine="0" w:firstLineChars="0"/>
        <w:jc w:val="center"/>
        <w:rPr>
          <w:rFonts w:hint="eastAsia" w:ascii="宋体" w:hAnsi="宋体" w:eastAsia="宋体" w:cs="宋体"/>
          <w:b/>
          <w:sz w:val="28"/>
          <w:szCs w:val="28"/>
        </w:rPr>
      </w:pPr>
    </w:p>
    <w:p>
      <w:pPr>
        <w:spacing w:line="360" w:lineRule="auto"/>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w:t>
      </w:r>
      <w:r>
        <w:rPr>
          <w:rFonts w:hint="eastAsia" w:ascii="宋体" w:hAnsi="宋体" w:eastAsia="宋体" w:cs="宋体"/>
          <w:b/>
          <w:sz w:val="28"/>
          <w:szCs w:val="28"/>
        </w:rPr>
        <w:t>五</w:t>
      </w:r>
      <w:r>
        <w:rPr>
          <w:rFonts w:hint="eastAsia" w:ascii="宋体" w:hAnsi="宋体" w:eastAsia="宋体" w:cs="宋体"/>
          <w:b/>
          <w:sz w:val="28"/>
          <w:szCs w:val="28"/>
        </w:rPr>
        <w:t>章  PPP财政管理职能问题</w:t>
      </w:r>
    </w:p>
    <w:p>
      <w:pPr>
        <w:ind w:firstLine="0" w:firstLineChars="0"/>
        <w:jc w:val="center"/>
        <w:rPr>
          <w:rFonts w:hint="eastAsia" w:ascii="宋体" w:hAnsi="宋体" w:eastAsia="宋体" w:cs="宋体"/>
          <w:b/>
          <w:sz w:val="28"/>
          <w:szCs w:val="28"/>
        </w:rPr>
      </w:pPr>
    </w:p>
    <w:p>
      <w:pPr>
        <w:ind w:firstLine="560"/>
        <w:rPr>
          <w:rFonts w:hint="eastAsia" w:ascii="宋体" w:hAnsi="宋体" w:eastAsia="宋体" w:cs="宋体"/>
          <w:sz w:val="28"/>
          <w:szCs w:val="28"/>
        </w:rPr>
      </w:pPr>
      <w:r>
        <w:rPr>
          <w:rFonts w:hint="eastAsia" w:ascii="宋体" w:hAnsi="宋体" w:eastAsia="宋体" w:cs="宋体"/>
          <w:sz w:val="28"/>
          <w:szCs w:val="28"/>
        </w:rPr>
        <w:t>本章</w:t>
      </w:r>
      <w:r>
        <w:rPr>
          <w:rFonts w:hint="eastAsia" w:ascii="宋体" w:hAnsi="宋体" w:eastAsia="宋体" w:cs="宋体"/>
          <w:sz w:val="28"/>
          <w:szCs w:val="28"/>
        </w:rPr>
        <w:t>包括</w:t>
      </w:r>
      <w:r>
        <w:rPr>
          <w:rFonts w:hint="eastAsia" w:ascii="宋体" w:hAnsi="宋体" w:eastAsia="宋体" w:cs="宋体"/>
          <w:sz w:val="28"/>
          <w:szCs w:val="28"/>
        </w:rPr>
        <w:t>两部分</w:t>
      </w:r>
      <w:r>
        <w:rPr>
          <w:rFonts w:hint="eastAsia" w:ascii="宋体" w:hAnsi="宋体" w:eastAsia="宋体" w:cs="宋体"/>
          <w:sz w:val="28"/>
          <w:szCs w:val="28"/>
        </w:rPr>
        <w:t>内容：</w:t>
      </w:r>
      <w:r>
        <w:rPr>
          <w:rFonts w:hint="eastAsia" w:ascii="宋体" w:hAnsi="宋体" w:eastAsia="宋体" w:cs="宋体"/>
          <w:sz w:val="28"/>
          <w:szCs w:val="28"/>
        </w:rPr>
        <w:t>一是内部有效性和外部有效性，包括内部有效性的威胁和外部有效性的威胁；二是多元回归分析的内部有效性威胁。</w:t>
      </w:r>
      <w:r>
        <w:rPr>
          <w:rFonts w:hint="eastAsia" w:ascii="宋体" w:hAnsi="宋体" w:eastAsia="宋体" w:cs="宋体"/>
          <w:sz w:val="28"/>
          <w:szCs w:val="28"/>
        </w:rPr>
        <w:t>PPP基本运行情况</w:t>
      </w:r>
    </w:p>
    <w:p>
      <w:pPr>
        <w:ind w:firstLine="560"/>
        <w:rPr>
          <w:rFonts w:hint="eastAsia" w:ascii="宋体" w:hAnsi="宋体" w:eastAsia="宋体" w:cs="宋体"/>
          <w:sz w:val="28"/>
          <w:szCs w:val="28"/>
        </w:rPr>
      </w:pPr>
      <w:r>
        <w:rPr>
          <w:rFonts w:hint="eastAsia" w:ascii="宋体" w:hAnsi="宋体" w:eastAsia="宋体" w:cs="宋体"/>
          <w:sz w:val="28"/>
          <w:szCs w:val="28"/>
        </w:rPr>
        <w:t>从PPP项目资金的来源构成的角度分析，将PPP项目资金的来源构成分为</w:t>
      </w:r>
      <w:r>
        <w:rPr>
          <w:rFonts w:hint="eastAsia" w:ascii="宋体" w:hAnsi="宋体" w:eastAsia="宋体" w:cs="宋体"/>
          <w:sz w:val="28"/>
          <w:szCs w:val="28"/>
        </w:rPr>
        <w:t>项目资本金，</w:t>
      </w:r>
      <w:r>
        <w:rPr>
          <w:rFonts w:hint="eastAsia" w:ascii="宋体" w:hAnsi="宋体" w:eastAsia="宋体" w:cs="宋体"/>
          <w:sz w:val="28"/>
          <w:szCs w:val="28"/>
        </w:rPr>
        <w:t>即</w:t>
      </w:r>
      <w:r>
        <w:rPr>
          <w:rFonts w:hint="eastAsia" w:ascii="宋体" w:hAnsi="宋体" w:eastAsia="宋体" w:cs="宋体"/>
          <w:sz w:val="28"/>
          <w:szCs w:val="28"/>
        </w:rPr>
        <w:t>在建设项目总投资中</w:t>
      </w:r>
      <w:r>
        <w:rPr>
          <w:rFonts w:hint="eastAsia" w:ascii="宋体" w:hAnsi="宋体" w:eastAsia="宋体" w:cs="宋体"/>
          <w:sz w:val="28"/>
          <w:szCs w:val="28"/>
        </w:rPr>
        <w:t>，由投资者认缴的出资额；</w:t>
      </w:r>
      <w:r>
        <w:rPr>
          <w:rFonts w:hint="eastAsia" w:ascii="宋体" w:hAnsi="宋体" w:eastAsia="宋体" w:cs="宋体"/>
          <w:sz w:val="28"/>
          <w:szCs w:val="28"/>
        </w:rPr>
        <w:t>外部融资</w:t>
      </w:r>
      <w:r>
        <w:rPr>
          <w:rFonts w:hint="eastAsia" w:ascii="宋体" w:hAnsi="宋体" w:eastAsia="宋体" w:cs="宋体"/>
          <w:sz w:val="28"/>
          <w:szCs w:val="28"/>
        </w:rPr>
        <w:t>，外部融资种类较多，包括</w:t>
      </w:r>
      <w:r>
        <w:rPr>
          <w:rFonts w:hint="eastAsia" w:ascii="宋体" w:hAnsi="宋体" w:eastAsia="宋体" w:cs="宋体"/>
          <w:sz w:val="28"/>
          <w:szCs w:val="28"/>
        </w:rPr>
        <w:t>配套贷款</w:t>
      </w:r>
      <w:r>
        <w:rPr>
          <w:rFonts w:hint="eastAsia" w:ascii="宋体" w:hAnsi="宋体" w:eastAsia="宋体" w:cs="宋体"/>
          <w:sz w:val="28"/>
          <w:szCs w:val="28"/>
        </w:rPr>
        <w:t>、</w:t>
      </w:r>
      <w:r>
        <w:rPr>
          <w:rFonts w:hint="eastAsia" w:ascii="宋体" w:hAnsi="宋体" w:eastAsia="宋体" w:cs="宋体"/>
          <w:sz w:val="28"/>
          <w:szCs w:val="28"/>
        </w:rPr>
        <w:t>资管计</w:t>
      </w:r>
      <w:r>
        <w:rPr>
          <w:rFonts w:hint="eastAsia" w:ascii="宋体" w:hAnsi="宋体" w:eastAsia="宋体" w:cs="宋体"/>
          <w:sz w:val="28"/>
          <w:szCs w:val="28"/>
        </w:rPr>
        <w:t>划、</w:t>
      </w:r>
      <w:r>
        <w:rPr>
          <w:rFonts w:hint="eastAsia" w:ascii="宋体" w:hAnsi="宋体" w:eastAsia="宋体" w:cs="宋体"/>
          <w:sz w:val="28"/>
          <w:szCs w:val="28"/>
        </w:rPr>
        <w:t>专项债权计划或股权计划</w:t>
      </w:r>
      <w:r>
        <w:rPr>
          <w:rFonts w:hint="eastAsia" w:ascii="宋体" w:hAnsi="宋体" w:eastAsia="宋体" w:cs="宋体"/>
          <w:sz w:val="28"/>
          <w:szCs w:val="28"/>
        </w:rPr>
        <w:t>、</w:t>
      </w:r>
      <w:r>
        <w:rPr>
          <w:rFonts w:hint="eastAsia" w:ascii="宋体" w:hAnsi="宋体" w:eastAsia="宋体" w:cs="宋体"/>
          <w:sz w:val="28"/>
          <w:szCs w:val="28"/>
        </w:rPr>
        <w:t>资产证券化</w:t>
      </w:r>
      <w:r>
        <w:rPr>
          <w:rFonts w:hint="eastAsia" w:ascii="宋体" w:hAnsi="宋体" w:eastAsia="宋体" w:cs="宋体"/>
          <w:sz w:val="28"/>
          <w:szCs w:val="28"/>
        </w:rPr>
        <w:t>、</w:t>
      </w:r>
      <w:r>
        <w:rPr>
          <w:rFonts w:hint="eastAsia" w:ascii="宋体" w:hAnsi="宋体" w:eastAsia="宋体" w:cs="宋体"/>
          <w:sz w:val="28"/>
          <w:szCs w:val="28"/>
        </w:rPr>
        <w:t>项目收益债</w:t>
      </w:r>
      <w:r>
        <w:rPr>
          <w:rFonts w:hint="eastAsia" w:ascii="宋体" w:hAnsi="宋体" w:eastAsia="宋体" w:cs="宋体"/>
          <w:sz w:val="28"/>
          <w:szCs w:val="28"/>
        </w:rPr>
        <w:t>、</w:t>
      </w:r>
      <w:r>
        <w:rPr>
          <w:rFonts w:hint="eastAsia" w:ascii="宋体" w:hAnsi="宋体" w:eastAsia="宋体" w:cs="宋体"/>
          <w:sz w:val="28"/>
          <w:szCs w:val="28"/>
        </w:rPr>
        <w:t>信托计划</w:t>
      </w:r>
      <w:r>
        <w:rPr>
          <w:rFonts w:hint="eastAsia" w:ascii="宋体" w:hAnsi="宋体" w:eastAsia="宋体" w:cs="宋体"/>
          <w:sz w:val="28"/>
          <w:szCs w:val="28"/>
        </w:rPr>
        <w:t>、</w:t>
      </w:r>
      <w:r>
        <w:rPr>
          <w:rFonts w:hint="eastAsia" w:ascii="宋体" w:hAnsi="宋体" w:eastAsia="宋体" w:cs="宋体"/>
          <w:sz w:val="28"/>
          <w:szCs w:val="28"/>
        </w:rPr>
        <w:t>PPP产业基金</w:t>
      </w:r>
      <w:r>
        <w:rPr>
          <w:rFonts w:hint="eastAsia" w:ascii="宋体" w:hAnsi="宋体" w:eastAsia="宋体" w:cs="宋体"/>
          <w:sz w:val="28"/>
          <w:szCs w:val="28"/>
        </w:rPr>
        <w:t>。并详细介绍了不同种类的</w:t>
      </w:r>
      <w:r>
        <w:rPr>
          <w:rFonts w:hint="eastAsia" w:ascii="宋体" w:hAnsi="宋体" w:eastAsia="宋体" w:cs="宋体"/>
          <w:sz w:val="28"/>
          <w:szCs w:val="28"/>
        </w:rPr>
        <w:t>PPP产业基金</w:t>
      </w:r>
    </w:p>
    <w:p>
      <w:pPr>
        <w:ind w:firstLine="560"/>
        <w:rPr>
          <w:rFonts w:hint="eastAsia" w:ascii="宋体" w:hAnsi="宋体" w:eastAsia="宋体" w:cs="宋体"/>
          <w:sz w:val="28"/>
          <w:szCs w:val="28"/>
        </w:rPr>
      </w:pPr>
      <w:r>
        <w:rPr>
          <w:rFonts w:hint="eastAsia" w:ascii="宋体" w:hAnsi="宋体" w:eastAsia="宋体" w:cs="宋体"/>
          <w:sz w:val="28"/>
          <w:szCs w:val="28"/>
        </w:rPr>
        <w:t>从代表政府出资的主体看，</w:t>
      </w:r>
      <w:r>
        <w:rPr>
          <w:rFonts w:hint="eastAsia" w:ascii="宋体" w:hAnsi="宋体" w:eastAsia="宋体" w:cs="宋体"/>
          <w:sz w:val="28"/>
          <w:szCs w:val="28"/>
        </w:rPr>
        <w:t>将PPP项目的</w:t>
      </w:r>
      <w:r>
        <w:rPr>
          <w:rFonts w:hint="eastAsia" w:ascii="宋体" w:hAnsi="宋体" w:eastAsia="宋体" w:cs="宋体"/>
          <w:sz w:val="28"/>
          <w:szCs w:val="28"/>
        </w:rPr>
        <w:t>政府</w:t>
      </w:r>
      <w:r>
        <w:rPr>
          <w:rFonts w:hint="eastAsia" w:ascii="宋体" w:hAnsi="宋体" w:eastAsia="宋体" w:cs="宋体"/>
          <w:sz w:val="28"/>
          <w:szCs w:val="28"/>
        </w:rPr>
        <w:t>方</w:t>
      </w:r>
      <w:r>
        <w:rPr>
          <w:rFonts w:hint="eastAsia" w:ascii="宋体" w:hAnsi="宋体" w:eastAsia="宋体" w:cs="宋体"/>
          <w:sz w:val="28"/>
          <w:szCs w:val="28"/>
        </w:rPr>
        <w:t>出资主体分为三类</w:t>
      </w:r>
      <w:r>
        <w:rPr>
          <w:rFonts w:hint="eastAsia" w:ascii="宋体" w:hAnsi="宋体" w:eastAsia="宋体" w:cs="宋体"/>
          <w:sz w:val="28"/>
          <w:szCs w:val="28"/>
        </w:rPr>
        <w:t>：</w:t>
      </w:r>
      <w:r>
        <w:rPr>
          <w:rFonts w:hint="eastAsia" w:ascii="宋体" w:hAnsi="宋体" w:eastAsia="宋体" w:cs="宋体"/>
          <w:sz w:val="28"/>
          <w:szCs w:val="28"/>
        </w:rPr>
        <w:t>地方平台公司</w:t>
      </w:r>
      <w:r>
        <w:rPr>
          <w:rFonts w:hint="eastAsia" w:ascii="宋体" w:hAnsi="宋体" w:eastAsia="宋体" w:cs="宋体"/>
          <w:sz w:val="28"/>
          <w:szCs w:val="28"/>
        </w:rPr>
        <w:t>、</w:t>
      </w:r>
      <w:r>
        <w:rPr>
          <w:rFonts w:hint="eastAsia" w:ascii="宋体" w:hAnsi="宋体" w:eastAsia="宋体" w:cs="宋体"/>
          <w:sz w:val="28"/>
          <w:szCs w:val="28"/>
        </w:rPr>
        <w:t>地方政府部门的关联性企业</w:t>
      </w:r>
      <w:r>
        <w:rPr>
          <w:rFonts w:hint="eastAsia" w:ascii="宋体" w:hAnsi="宋体" w:eastAsia="宋体" w:cs="宋体"/>
          <w:sz w:val="28"/>
          <w:szCs w:val="28"/>
        </w:rPr>
        <w:t>、</w:t>
      </w:r>
      <w:r>
        <w:rPr>
          <w:rFonts w:hint="eastAsia" w:ascii="宋体" w:hAnsi="宋体" w:eastAsia="宋体" w:cs="宋体"/>
          <w:sz w:val="28"/>
          <w:szCs w:val="28"/>
        </w:rPr>
        <w:t>地方国资委控股的与项目相关的其他</w:t>
      </w:r>
      <w:r>
        <w:rPr>
          <w:rFonts w:hint="eastAsia" w:ascii="宋体" w:hAnsi="宋体" w:eastAsia="宋体" w:cs="宋体"/>
          <w:sz w:val="28"/>
          <w:szCs w:val="28"/>
        </w:rPr>
        <w:t>国有企业。</w:t>
      </w:r>
    </w:p>
    <w:p>
      <w:pPr>
        <w:ind w:firstLine="560"/>
        <w:rPr>
          <w:rFonts w:hint="eastAsia" w:ascii="宋体" w:hAnsi="宋体" w:eastAsia="宋体" w:cs="宋体"/>
          <w:sz w:val="28"/>
          <w:szCs w:val="28"/>
        </w:rPr>
      </w:pPr>
      <w:r>
        <w:rPr>
          <w:rFonts w:hint="eastAsia" w:ascii="宋体" w:hAnsi="宋体" w:eastAsia="宋体" w:cs="宋体"/>
          <w:sz w:val="28"/>
          <w:szCs w:val="28"/>
        </w:rPr>
        <w:t>从社会资本构成来看，将PPP项目的社会资本构成</w:t>
      </w:r>
      <w:r>
        <w:rPr>
          <w:rFonts w:hint="eastAsia" w:ascii="宋体" w:hAnsi="宋体" w:eastAsia="宋体" w:cs="宋体"/>
          <w:sz w:val="28"/>
          <w:szCs w:val="28"/>
        </w:rPr>
        <w:t>分为以下几类</w:t>
      </w:r>
      <w:r>
        <w:rPr>
          <w:rFonts w:hint="eastAsia" w:ascii="宋体" w:hAnsi="宋体" w:eastAsia="宋体" w:cs="宋体"/>
          <w:sz w:val="28"/>
          <w:szCs w:val="28"/>
        </w:rPr>
        <w:t>：金融投资机构、工程承包商、设备和技术提供商、运营管理机构、联合体招标。</w:t>
      </w:r>
    </w:p>
    <w:p>
      <w:pPr>
        <w:ind w:firstLine="560"/>
        <w:rPr>
          <w:rFonts w:hint="eastAsia" w:ascii="宋体" w:hAnsi="宋体" w:eastAsia="宋体" w:cs="宋体"/>
          <w:sz w:val="28"/>
          <w:szCs w:val="28"/>
        </w:rPr>
      </w:pPr>
      <w:r>
        <w:rPr>
          <w:rFonts w:hint="eastAsia" w:ascii="宋体" w:hAnsi="宋体" w:eastAsia="宋体" w:cs="宋体"/>
          <w:sz w:val="28"/>
          <w:szCs w:val="28"/>
        </w:rPr>
        <w:t>从社会资本回报机制来看，主要</w:t>
      </w:r>
      <w:r>
        <w:rPr>
          <w:rFonts w:hint="eastAsia" w:ascii="宋体" w:hAnsi="宋体" w:eastAsia="宋体" w:cs="宋体"/>
          <w:sz w:val="28"/>
          <w:szCs w:val="28"/>
        </w:rPr>
        <w:t>分为三类：</w:t>
      </w:r>
      <w:r>
        <w:rPr>
          <w:rFonts w:hint="eastAsia" w:ascii="宋体" w:hAnsi="宋体" w:eastAsia="宋体" w:cs="宋体"/>
          <w:sz w:val="28"/>
          <w:szCs w:val="28"/>
        </w:rPr>
        <w:t>固定收益的债权类</w:t>
      </w:r>
      <w:r>
        <w:rPr>
          <w:rFonts w:hint="eastAsia" w:ascii="宋体" w:hAnsi="宋体" w:eastAsia="宋体" w:cs="宋体"/>
          <w:sz w:val="28"/>
          <w:szCs w:val="28"/>
        </w:rPr>
        <w:t>、股权类、介于两者中间。</w:t>
      </w:r>
    </w:p>
    <w:p>
      <w:pPr>
        <w:ind w:firstLine="560"/>
        <w:rPr>
          <w:rFonts w:hint="eastAsia" w:ascii="宋体" w:hAnsi="宋体" w:eastAsia="宋体" w:cs="宋体"/>
          <w:color w:val="000000"/>
          <w:kern w:val="0"/>
          <w:sz w:val="28"/>
          <w:szCs w:val="28"/>
        </w:rPr>
      </w:pPr>
      <w:r>
        <w:rPr>
          <w:rFonts w:hint="eastAsia" w:ascii="宋体" w:hAnsi="宋体" w:eastAsia="宋体" w:cs="宋体"/>
          <w:sz w:val="28"/>
          <w:szCs w:val="28"/>
        </w:rPr>
        <w:t>从退出机制来看，大致可分为两类</w:t>
      </w:r>
      <w:r>
        <w:rPr>
          <w:rFonts w:hint="eastAsia" w:ascii="宋体" w:hAnsi="宋体" w:eastAsia="宋体" w:cs="宋体"/>
          <w:sz w:val="28"/>
          <w:szCs w:val="28"/>
        </w:rPr>
        <w:t>：</w:t>
      </w:r>
      <w:r>
        <w:rPr>
          <w:rFonts w:hint="eastAsia" w:ascii="宋体" w:hAnsi="宋体" w:eastAsia="宋体" w:cs="宋体"/>
          <w:sz w:val="28"/>
          <w:szCs w:val="28"/>
        </w:rPr>
        <w:t>无偿移交</w:t>
      </w:r>
      <w:r>
        <w:rPr>
          <w:rFonts w:hint="eastAsia" w:ascii="宋体" w:hAnsi="宋体" w:eastAsia="宋体" w:cs="宋体"/>
          <w:sz w:val="28"/>
          <w:szCs w:val="28"/>
        </w:rPr>
        <w:t>、政府回购。</w:t>
      </w: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从管理框架、管理制度、管理流程对</w:t>
      </w:r>
      <w:r>
        <w:rPr>
          <w:rFonts w:hint="eastAsia" w:ascii="宋体" w:hAnsi="宋体" w:eastAsia="宋体" w:cs="宋体"/>
          <w:sz w:val="28"/>
          <w:szCs w:val="28"/>
        </w:rPr>
        <w:t>PPP财政监管制度</w:t>
      </w:r>
      <w:r>
        <w:rPr>
          <w:rFonts w:hint="eastAsia" w:ascii="宋体" w:hAnsi="宋体" w:eastAsia="宋体" w:cs="宋体"/>
          <w:sz w:val="28"/>
          <w:szCs w:val="28"/>
        </w:rPr>
        <w:t>进行分析，同时对PPP项目面临的风险进行介绍，并结合实践案例对PPP项目面临的风险以及监管进行阐述。</w:t>
      </w:r>
    </w:p>
    <w:p>
      <w:pPr>
        <w:ind w:firstLine="0" w:firstLineChars="0"/>
        <w:rPr>
          <w:rFonts w:hint="eastAsia" w:ascii="宋体" w:hAnsi="宋体" w:eastAsia="宋体" w:cs="宋体"/>
          <w:sz w:val="28"/>
          <w:szCs w:val="28"/>
        </w:rPr>
      </w:pPr>
    </w:p>
    <w:p>
      <w:pPr>
        <w:spacing w:line="360" w:lineRule="auto"/>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w:t>
      </w:r>
      <w:r>
        <w:rPr>
          <w:rFonts w:hint="eastAsia" w:ascii="宋体" w:hAnsi="宋体" w:eastAsia="宋体" w:cs="宋体"/>
          <w:b/>
          <w:sz w:val="28"/>
          <w:szCs w:val="28"/>
        </w:rPr>
        <w:t>六</w:t>
      </w:r>
      <w:r>
        <w:rPr>
          <w:rFonts w:hint="eastAsia" w:ascii="宋体" w:hAnsi="宋体" w:eastAsia="宋体" w:cs="宋体"/>
          <w:b/>
          <w:sz w:val="28"/>
          <w:szCs w:val="28"/>
        </w:rPr>
        <w:t>章  预算绩效管理与PPP</w:t>
      </w:r>
    </w:p>
    <w:p>
      <w:pPr>
        <w:ind w:firstLine="0" w:firstLineChars="0"/>
        <w:jc w:val="center"/>
        <w:rPr>
          <w:rFonts w:hint="eastAsia" w:ascii="宋体" w:hAnsi="宋体" w:eastAsia="宋体" w:cs="宋体"/>
          <w:b/>
          <w:sz w:val="28"/>
          <w:szCs w:val="28"/>
        </w:rPr>
      </w:pPr>
    </w:p>
    <w:p>
      <w:pPr>
        <w:ind w:firstLine="560"/>
        <w:rPr>
          <w:rFonts w:hint="eastAsia" w:ascii="宋体" w:hAnsi="宋体" w:eastAsia="宋体" w:cs="宋体"/>
          <w:sz w:val="28"/>
          <w:szCs w:val="28"/>
        </w:rPr>
      </w:pPr>
      <w:r>
        <w:rPr>
          <w:rFonts w:hint="eastAsia" w:ascii="宋体" w:hAnsi="宋体" w:eastAsia="宋体" w:cs="宋体"/>
          <w:sz w:val="28"/>
          <w:szCs w:val="28"/>
        </w:rPr>
        <w:t>绩效管理作为财政领域一个新兴热点，具有十分重要的作用，本章通过政府预算绩效管理理论引入，对PPP绩效评价进行了讲解</w:t>
      </w:r>
      <w:r>
        <w:rPr>
          <w:rFonts w:hint="eastAsia" w:ascii="宋体" w:hAnsi="宋体" w:eastAsia="宋体" w:cs="宋体"/>
          <w:sz w:val="28"/>
          <w:szCs w:val="28"/>
        </w:rPr>
        <w:t>。</w:t>
      </w:r>
    </w:p>
    <w:p>
      <w:pPr>
        <w:numPr>
          <w:ilvl w:val="0"/>
          <w:numId w:val="1"/>
        </w:numPr>
        <w:ind w:firstLine="560"/>
        <w:rPr>
          <w:rFonts w:hint="eastAsia" w:ascii="宋体" w:hAnsi="宋体" w:eastAsia="宋体" w:cs="宋体"/>
          <w:sz w:val="28"/>
          <w:szCs w:val="28"/>
        </w:rPr>
      </w:pPr>
      <w:r>
        <w:rPr>
          <w:rFonts w:hint="eastAsia" w:ascii="宋体" w:hAnsi="宋体" w:eastAsia="宋体" w:cs="宋体"/>
          <w:sz w:val="28"/>
          <w:szCs w:val="28"/>
        </w:rPr>
        <w:t xml:space="preserve"> 厘清概念：什么是预算绩效管理</w:t>
      </w:r>
      <w:r>
        <w:rPr>
          <w:rFonts w:hint="eastAsia" w:ascii="宋体" w:hAnsi="宋体" w:eastAsia="宋体" w:cs="宋体"/>
          <w:sz w:val="28"/>
          <w:szCs w:val="28"/>
        </w:rPr>
        <w:t>。</w:t>
      </w:r>
      <w:r>
        <w:rPr>
          <w:rFonts w:hint="eastAsia" w:ascii="宋体" w:hAnsi="宋体" w:eastAsia="宋体" w:cs="宋体"/>
          <w:sz w:val="28"/>
          <w:szCs w:val="28"/>
        </w:rPr>
        <w:t>从政府预算和绩效评价引入预算绩效的概念及预算绩效管理的实质。</w:t>
      </w:r>
    </w:p>
    <w:p>
      <w:pPr>
        <w:numPr>
          <w:ilvl w:val="0"/>
          <w:numId w:val="1"/>
        </w:numPr>
        <w:ind w:firstLine="560"/>
        <w:rPr>
          <w:rFonts w:hint="eastAsia" w:ascii="宋体" w:hAnsi="宋体" w:eastAsia="宋体" w:cs="宋体"/>
          <w:sz w:val="28"/>
          <w:szCs w:val="28"/>
        </w:rPr>
      </w:pPr>
      <w:r>
        <w:rPr>
          <w:rFonts w:hint="eastAsia" w:ascii="宋体" w:hAnsi="宋体" w:eastAsia="宋体" w:cs="宋体"/>
          <w:sz w:val="28"/>
          <w:szCs w:val="28"/>
        </w:rPr>
        <w:t xml:space="preserve"> 理论模型：根据理性人假设、政府预算管理中的契约制度为前提条件构造理论模型，并形成激励相容约束</w:t>
      </w:r>
      <w:r>
        <w:rPr>
          <w:rFonts w:hint="eastAsia" w:ascii="宋体" w:hAnsi="宋体" w:eastAsia="宋体" w:cs="宋体"/>
          <w:sz w:val="28"/>
          <w:szCs w:val="28"/>
        </w:rPr>
        <w:t>。</w:t>
      </w:r>
    </w:p>
    <w:p>
      <w:pPr>
        <w:numPr>
          <w:ilvl w:val="0"/>
          <w:numId w:val="1"/>
        </w:numPr>
        <w:ind w:firstLine="560"/>
        <w:rPr>
          <w:rFonts w:hint="eastAsia" w:ascii="宋体" w:hAnsi="宋体" w:eastAsia="宋体" w:cs="宋体"/>
          <w:sz w:val="28"/>
          <w:szCs w:val="28"/>
        </w:rPr>
      </w:pPr>
      <w:r>
        <w:rPr>
          <w:rFonts w:hint="eastAsia" w:ascii="宋体" w:hAnsi="宋体" w:eastAsia="宋体" w:cs="宋体"/>
          <w:sz w:val="28"/>
          <w:szCs w:val="28"/>
        </w:rPr>
        <w:t xml:space="preserve"> 追根溯源：预算绩效管理的前世今生（政策梳理及指标体制）。介绍西方国家绩效预算的发展和实践，对中国语境下预算绩效管理的探索和实践进行介绍，结合当前政策的完善和制定，预算绩效管理的顶层设计的制度框架基本形成，实行全面绩效管理。</w:t>
      </w:r>
    </w:p>
    <w:p>
      <w:pPr>
        <w:numPr>
          <w:ilvl w:val="0"/>
          <w:numId w:val="1"/>
        </w:numPr>
        <w:ind w:firstLine="560"/>
        <w:rPr>
          <w:rFonts w:hint="eastAsia" w:ascii="宋体" w:hAnsi="宋体" w:eastAsia="宋体" w:cs="宋体"/>
          <w:sz w:val="28"/>
          <w:szCs w:val="28"/>
        </w:rPr>
      </w:pPr>
      <w:r>
        <w:rPr>
          <w:rFonts w:hint="eastAsia" w:ascii="宋体" w:hAnsi="宋体" w:eastAsia="宋体" w:cs="宋体"/>
          <w:sz w:val="28"/>
          <w:szCs w:val="28"/>
        </w:rPr>
        <w:t xml:space="preserve"> 庖丁解牛：PPP项目绩效管理及操作指引。介绍PPP项目绩效管理的必要性和政策指引。</w:t>
      </w:r>
    </w:p>
    <w:p>
      <w:pPr>
        <w:ind w:firstLine="0" w:firstLineChars="0"/>
        <w:rPr>
          <w:rFonts w:hint="eastAsia" w:ascii="宋体" w:hAnsi="宋体" w:eastAsia="宋体" w:cs="宋体"/>
          <w:sz w:val="28"/>
          <w:szCs w:val="28"/>
        </w:rPr>
      </w:pPr>
    </w:p>
    <w:p>
      <w:pPr>
        <w:spacing w:line="360" w:lineRule="auto"/>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w:t>
      </w:r>
      <w:r>
        <w:rPr>
          <w:rFonts w:hint="eastAsia" w:ascii="宋体" w:hAnsi="宋体" w:eastAsia="宋体" w:cs="宋体"/>
          <w:b/>
          <w:sz w:val="28"/>
          <w:szCs w:val="28"/>
        </w:rPr>
        <w:t>七章</w:t>
      </w:r>
      <w:r>
        <w:rPr>
          <w:rFonts w:hint="eastAsia" w:ascii="宋体" w:hAnsi="宋体" w:eastAsia="宋体" w:cs="宋体"/>
          <w:b/>
          <w:sz w:val="28"/>
          <w:szCs w:val="28"/>
        </w:rPr>
        <w:t xml:space="preserve">  PPP财政政策梳理</w:t>
      </w:r>
    </w:p>
    <w:p>
      <w:pPr>
        <w:spacing w:line="360" w:lineRule="auto"/>
        <w:ind w:firstLine="0" w:firstLineChars="0"/>
        <w:jc w:val="center"/>
        <w:rPr>
          <w:rFonts w:hint="eastAsia" w:ascii="宋体" w:hAnsi="宋体" w:eastAsia="宋体" w:cs="宋体"/>
          <w:b/>
          <w:sz w:val="28"/>
          <w:szCs w:val="28"/>
        </w:rPr>
      </w:pPr>
    </w:p>
    <w:p>
      <w:pPr>
        <w:ind w:firstLine="560"/>
        <w:rPr>
          <w:rFonts w:hint="eastAsia" w:ascii="宋体" w:hAnsi="宋体" w:eastAsia="宋体" w:cs="宋体"/>
          <w:sz w:val="28"/>
          <w:szCs w:val="28"/>
        </w:rPr>
      </w:pPr>
      <w:r>
        <w:rPr>
          <w:rFonts w:hint="eastAsia" w:ascii="宋体" w:hAnsi="宋体" w:eastAsia="宋体" w:cs="宋体"/>
          <w:sz w:val="28"/>
          <w:szCs w:val="28"/>
        </w:rPr>
        <w:t>本章</w:t>
      </w:r>
      <w:r>
        <w:rPr>
          <w:rFonts w:hint="eastAsia" w:ascii="宋体" w:hAnsi="宋体" w:eastAsia="宋体" w:cs="宋体"/>
          <w:sz w:val="28"/>
          <w:szCs w:val="28"/>
        </w:rPr>
        <w:t>对PPP财政政策进行梳理和解读</w:t>
      </w:r>
      <w:r>
        <w:rPr>
          <w:rFonts w:hint="eastAsia" w:ascii="宋体" w:hAnsi="宋体" w:eastAsia="宋体" w:cs="宋体"/>
          <w:sz w:val="28"/>
          <w:szCs w:val="28"/>
        </w:rPr>
        <w:t>。</w:t>
      </w:r>
    </w:p>
    <w:p>
      <w:pPr>
        <w:numPr>
          <w:ilvl w:val="0"/>
          <w:numId w:val="2"/>
        </w:numPr>
        <w:ind w:firstLine="560"/>
        <w:rPr>
          <w:rFonts w:hint="eastAsia" w:ascii="宋体" w:hAnsi="宋体" w:eastAsia="宋体" w:cs="宋体"/>
          <w:sz w:val="28"/>
          <w:szCs w:val="28"/>
        </w:rPr>
      </w:pPr>
      <w:r>
        <w:rPr>
          <w:rFonts w:hint="eastAsia" w:ascii="宋体" w:hAnsi="宋体" w:eastAsia="宋体" w:cs="宋体"/>
          <w:sz w:val="28"/>
          <w:szCs w:val="28"/>
        </w:rPr>
        <w:t>追根溯源：PPP近年政策的发展轨迹</w:t>
      </w:r>
      <w:r>
        <w:rPr>
          <w:rFonts w:hint="eastAsia" w:ascii="宋体" w:hAnsi="宋体" w:eastAsia="宋体" w:cs="宋体"/>
          <w:sz w:val="28"/>
          <w:szCs w:val="28"/>
        </w:rPr>
        <w:t>。</w:t>
      </w:r>
      <w:r>
        <w:rPr>
          <w:rFonts w:hint="eastAsia" w:ascii="宋体" w:hAnsi="宋体" w:eastAsia="宋体" w:cs="宋体"/>
          <w:sz w:val="28"/>
          <w:szCs w:val="28"/>
        </w:rPr>
        <w:t>介绍2014年至2020年PPP的财政政策。</w:t>
      </w:r>
    </w:p>
    <w:p>
      <w:pPr>
        <w:numPr>
          <w:ilvl w:val="0"/>
          <w:numId w:val="2"/>
        </w:numPr>
        <w:ind w:firstLine="560"/>
        <w:rPr>
          <w:rFonts w:hint="eastAsia" w:ascii="宋体" w:hAnsi="宋体" w:eastAsia="宋体" w:cs="宋体"/>
          <w:sz w:val="28"/>
          <w:szCs w:val="28"/>
        </w:rPr>
      </w:pPr>
      <w:r>
        <w:rPr>
          <w:rFonts w:hint="eastAsia" w:ascii="宋体" w:hAnsi="宋体" w:eastAsia="宋体" w:cs="宋体"/>
          <w:sz w:val="28"/>
          <w:szCs w:val="28"/>
        </w:rPr>
        <w:t>框架体系</w:t>
      </w:r>
      <w:r>
        <w:rPr>
          <w:rFonts w:hint="eastAsia" w:ascii="宋体" w:hAnsi="宋体" w:eastAsia="宋体" w:cs="宋体"/>
          <w:sz w:val="28"/>
          <w:szCs w:val="28"/>
        </w:rPr>
        <w:t>：</w:t>
      </w:r>
      <w:r>
        <w:rPr>
          <w:rFonts w:hint="eastAsia" w:ascii="宋体" w:hAnsi="宋体" w:eastAsia="宋体" w:cs="宋体"/>
          <w:sz w:val="28"/>
          <w:szCs w:val="28"/>
        </w:rPr>
        <w:t>PPP政策框架</w:t>
      </w:r>
      <w:r>
        <w:rPr>
          <w:rFonts w:hint="eastAsia" w:ascii="宋体" w:hAnsi="宋体" w:eastAsia="宋体" w:cs="宋体"/>
          <w:sz w:val="28"/>
          <w:szCs w:val="28"/>
        </w:rPr>
        <w:t>。</w:t>
      </w:r>
      <w:r>
        <w:rPr>
          <w:rFonts w:hint="eastAsia" w:ascii="宋体" w:hAnsi="宋体" w:eastAsia="宋体" w:cs="宋体"/>
          <w:sz w:val="28"/>
          <w:szCs w:val="28"/>
        </w:rPr>
        <w:t>从法律、国务院出台的政策、财政部出台的政策、财政部和其他部委联合出台的政策、发改委出台的政策、财税支持政策分类进行介绍。</w:t>
      </w:r>
    </w:p>
    <w:p>
      <w:pPr>
        <w:numPr>
          <w:ilvl w:val="0"/>
          <w:numId w:val="2"/>
        </w:numPr>
        <w:ind w:firstLine="560"/>
        <w:rPr>
          <w:rFonts w:hint="eastAsia" w:ascii="宋体" w:hAnsi="宋体" w:eastAsia="宋体" w:cs="宋体"/>
          <w:sz w:val="28"/>
          <w:szCs w:val="28"/>
        </w:rPr>
      </w:pPr>
      <w:r>
        <w:rPr>
          <w:rFonts w:hint="eastAsia" w:ascii="宋体" w:hAnsi="宋体" w:eastAsia="宋体" w:cs="宋体"/>
          <w:sz w:val="28"/>
          <w:szCs w:val="28"/>
        </w:rPr>
        <w:t xml:space="preserve"> 政策特点：PPP相关政策的特点，从PPP时间分布、发文部门、文件内容对PPP相关政策进行分析，总结出PPP相关政策的特点，包括数量密集、内容细化、行业全面。</w:t>
      </w:r>
    </w:p>
    <w:p>
      <w:pPr>
        <w:numPr>
          <w:ilvl w:val="0"/>
          <w:numId w:val="2"/>
        </w:numPr>
        <w:ind w:firstLine="560"/>
        <w:rPr>
          <w:rFonts w:hint="eastAsia" w:ascii="宋体" w:hAnsi="宋体" w:eastAsia="宋体" w:cs="宋体"/>
          <w:sz w:val="28"/>
          <w:szCs w:val="28"/>
        </w:rPr>
      </w:pPr>
      <w:r>
        <w:rPr>
          <w:rFonts w:hint="eastAsia" w:ascii="宋体" w:hAnsi="宋体" w:eastAsia="宋体" w:cs="宋体"/>
          <w:sz w:val="28"/>
          <w:szCs w:val="28"/>
        </w:rPr>
        <w:t xml:space="preserve"> 政策内容：对适用领域、各方职责及项目管理进行介绍。</w:t>
      </w:r>
    </w:p>
    <w:p>
      <w:pPr>
        <w:numPr>
          <w:ilvl w:val="0"/>
          <w:numId w:val="2"/>
        </w:numPr>
        <w:ind w:firstLine="560"/>
        <w:rPr>
          <w:rFonts w:hint="eastAsia" w:ascii="宋体" w:hAnsi="宋体" w:eastAsia="宋体" w:cs="宋体"/>
          <w:sz w:val="28"/>
          <w:szCs w:val="28"/>
        </w:rPr>
      </w:pPr>
      <w:r>
        <w:rPr>
          <w:rFonts w:hint="eastAsia" w:ascii="宋体" w:hAnsi="宋体" w:eastAsia="宋体" w:cs="宋体"/>
          <w:sz w:val="28"/>
          <w:szCs w:val="28"/>
        </w:rPr>
        <w:t xml:space="preserve"> 瓶颈制约：介绍当前政策上存在管理部门不明确、缺少更高效力的法律文件的问题，以及对后期政策的期待，包括：进一步明确行业主管部门、 投资管理部门、财政部门在PPP工作中的职责；加强建设期、运营期监管。</w:t>
      </w:r>
    </w:p>
    <w:p>
      <w:pPr>
        <w:ind w:firstLine="0" w:firstLineChars="0"/>
        <w:jc w:val="center"/>
        <w:rPr>
          <w:rFonts w:hint="eastAsia" w:ascii="宋体" w:hAnsi="宋体" w:eastAsia="宋体" w:cs="宋体"/>
          <w:b/>
          <w:sz w:val="28"/>
          <w:szCs w:val="28"/>
        </w:rPr>
      </w:pPr>
    </w:p>
    <w:p>
      <w:pPr>
        <w:spacing w:line="360" w:lineRule="auto"/>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w:t>
      </w:r>
      <w:r>
        <w:rPr>
          <w:rFonts w:hint="eastAsia" w:ascii="宋体" w:hAnsi="宋体" w:eastAsia="宋体" w:cs="宋体"/>
          <w:b/>
          <w:sz w:val="28"/>
          <w:szCs w:val="28"/>
        </w:rPr>
        <w:t>八章</w:t>
      </w:r>
      <w:r>
        <w:rPr>
          <w:rFonts w:hint="eastAsia" w:ascii="宋体" w:hAnsi="宋体" w:eastAsia="宋体" w:cs="宋体"/>
          <w:b/>
          <w:sz w:val="28"/>
          <w:szCs w:val="28"/>
        </w:rPr>
        <w:t xml:space="preserve">  PPP项目操作指南</w:t>
      </w:r>
    </w:p>
    <w:p>
      <w:pPr>
        <w:ind w:firstLine="0" w:firstLineChars="0"/>
        <w:rPr>
          <w:rFonts w:hint="eastAsia" w:ascii="宋体" w:hAnsi="宋体" w:eastAsia="宋体" w:cs="宋体"/>
          <w:b/>
          <w:sz w:val="28"/>
          <w:szCs w:val="28"/>
        </w:rPr>
      </w:pPr>
    </w:p>
    <w:p>
      <w:pPr>
        <w:ind w:firstLine="560"/>
        <w:rPr>
          <w:rFonts w:hint="eastAsia" w:ascii="宋体" w:hAnsi="宋体" w:eastAsia="宋体" w:cs="宋体"/>
          <w:sz w:val="28"/>
          <w:szCs w:val="28"/>
        </w:rPr>
      </w:pPr>
      <w:r>
        <w:rPr>
          <w:rFonts w:hint="eastAsia" w:ascii="宋体" w:hAnsi="宋体" w:eastAsia="宋体" w:cs="宋体"/>
          <w:sz w:val="28"/>
          <w:szCs w:val="28"/>
        </w:rPr>
        <w:t>本章主要讨论</w:t>
      </w:r>
      <w:r>
        <w:rPr>
          <w:rFonts w:hint="eastAsia" w:ascii="宋体" w:hAnsi="宋体" w:eastAsia="宋体" w:cs="宋体"/>
          <w:sz w:val="28"/>
          <w:szCs w:val="28"/>
        </w:rPr>
        <w:t>PPP操作指南和全生命周期流程</w:t>
      </w:r>
      <w:r>
        <w:rPr>
          <w:rFonts w:hint="eastAsia" w:ascii="宋体" w:hAnsi="宋体" w:eastAsia="宋体" w:cs="宋体"/>
          <w:sz w:val="28"/>
          <w:szCs w:val="28"/>
        </w:rPr>
        <w:t>。</w:t>
      </w:r>
    </w:p>
    <w:p>
      <w:pPr>
        <w:numPr>
          <w:ilvl w:val="0"/>
          <w:numId w:val="3"/>
        </w:numPr>
        <w:ind w:firstLine="560"/>
        <w:rPr>
          <w:rFonts w:hint="eastAsia" w:ascii="宋体" w:hAnsi="宋体" w:eastAsia="宋体" w:cs="宋体"/>
          <w:sz w:val="28"/>
          <w:szCs w:val="28"/>
        </w:rPr>
      </w:pPr>
      <w:r>
        <w:rPr>
          <w:rFonts w:hint="eastAsia" w:ascii="宋体" w:hAnsi="宋体" w:eastAsia="宋体" w:cs="宋体"/>
          <w:sz w:val="28"/>
          <w:szCs w:val="28"/>
        </w:rPr>
        <w:t xml:space="preserve"> PPP项目操作内容：包括物有所值评价，根据财政部文件进行PPP的物有所值评价；财政承受能力论证，根据财政部文件进行PPP的才会智能承受能力论文；财务测算报告，展示财政测算报告的文件，确认实施的边界条件、测算结果及分析；确定PPP实施方案的各项内容（项目概况、运作模式、财务测算、社会资本的选择、其他、政府承诺事项等）；采购文件，介绍采购文件中招标文件、谈判手册；PPP协议；绩效评价；后评价报告</w:t>
      </w:r>
      <w:r>
        <w:rPr>
          <w:rFonts w:hint="eastAsia" w:ascii="宋体" w:hAnsi="宋体" w:eastAsia="宋体" w:cs="宋体"/>
          <w:sz w:val="28"/>
          <w:szCs w:val="28"/>
        </w:rPr>
        <w:t>。</w:t>
      </w:r>
    </w:p>
    <w:p>
      <w:pPr>
        <w:numPr>
          <w:ilvl w:val="0"/>
          <w:numId w:val="3"/>
        </w:numPr>
        <w:ind w:firstLine="560"/>
        <w:rPr>
          <w:rFonts w:hint="eastAsia" w:ascii="宋体" w:hAnsi="宋体" w:eastAsia="宋体" w:cs="宋体"/>
          <w:sz w:val="28"/>
          <w:szCs w:val="28"/>
        </w:rPr>
      </w:pPr>
      <w:r>
        <w:rPr>
          <w:rFonts w:hint="eastAsia" w:ascii="宋体" w:hAnsi="宋体" w:eastAsia="宋体" w:cs="宋体"/>
          <w:sz w:val="28"/>
          <w:szCs w:val="28"/>
        </w:rPr>
        <w:t xml:space="preserve"> PPP项目操作流程和要点：</w:t>
      </w:r>
      <w:r>
        <w:rPr>
          <w:rFonts w:hint="eastAsia" w:ascii="宋体" w:hAnsi="宋体" w:eastAsia="宋体" w:cs="宋体"/>
          <w:sz w:val="28"/>
          <w:szCs w:val="28"/>
        </w:rPr>
        <w:t>包括</w:t>
      </w:r>
      <w:r>
        <w:rPr>
          <w:rFonts w:hint="eastAsia" w:ascii="宋体" w:hAnsi="宋体" w:eastAsia="宋体" w:cs="宋体"/>
          <w:sz w:val="28"/>
          <w:szCs w:val="28"/>
        </w:rPr>
        <w:t>实施流程、项目结构、风险分担、股权结构、财务测算、价格和收费机制、融资方式、合同体系、监管系统、绩效评价、到期移交</w:t>
      </w:r>
      <w:r>
        <w:rPr>
          <w:rFonts w:hint="eastAsia" w:ascii="宋体" w:hAnsi="宋体" w:eastAsia="宋体" w:cs="宋体"/>
          <w:sz w:val="28"/>
          <w:szCs w:val="28"/>
        </w:rPr>
        <w:t>。</w:t>
      </w:r>
    </w:p>
    <w:p>
      <w:pPr>
        <w:ind w:firstLine="560"/>
        <w:rPr>
          <w:rFonts w:hint="eastAsia" w:ascii="宋体" w:hAnsi="宋体" w:eastAsia="宋体" w:cs="宋体"/>
          <w:sz w:val="28"/>
          <w:szCs w:val="28"/>
        </w:rPr>
      </w:pPr>
      <w:r>
        <w:rPr>
          <w:rFonts w:hint="eastAsia" w:ascii="宋体" w:hAnsi="宋体" w:eastAsia="宋体" w:cs="宋体"/>
          <w:sz w:val="28"/>
          <w:szCs w:val="28"/>
        </w:rPr>
        <w:t>其中，风险分担包括设置基准值，对实际值和预测值进行比较，并分不同的情况设置分担机制，以交通项目风险分配机制为例。根据PPP中项目公司的结构进行分析，对公司的股权比例、公司管理、公司决策进行分析，对未来公司股权架构进行构建。构建分层级付费机制，以河北固安案例进行分析其价格和收费机制。</w:t>
      </w:r>
    </w:p>
    <w:p>
      <w:pPr>
        <w:ind w:firstLine="560"/>
        <w:rPr>
          <w:rFonts w:hint="eastAsia" w:ascii="宋体" w:hAnsi="宋体" w:eastAsia="宋体" w:cs="宋体"/>
          <w:sz w:val="28"/>
          <w:szCs w:val="28"/>
        </w:rPr>
      </w:pPr>
    </w:p>
    <w:p>
      <w:pPr>
        <w:ind w:firstLine="0" w:firstLineChars="0"/>
        <w:jc w:val="center"/>
        <w:rPr>
          <w:rFonts w:hint="eastAsia" w:ascii="宋体" w:hAnsi="宋体" w:eastAsia="宋体" w:cs="宋体"/>
          <w:sz w:val="28"/>
          <w:szCs w:val="28"/>
        </w:rPr>
      </w:pPr>
    </w:p>
    <w:p>
      <w:pPr>
        <w:ind w:firstLine="0" w:firstLineChars="0"/>
        <w:jc w:val="center"/>
        <w:rPr>
          <w:rFonts w:hint="eastAsia" w:ascii="宋体" w:hAnsi="宋体" w:eastAsia="宋体" w:cs="宋体"/>
          <w:sz w:val="28"/>
          <w:szCs w:val="28"/>
        </w:rPr>
      </w:pPr>
    </w:p>
    <w:p>
      <w:pPr>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第九章  PPP项目平台管理</w:t>
      </w:r>
    </w:p>
    <w:p>
      <w:pPr>
        <w:ind w:firstLine="0" w:firstLineChars="0"/>
        <w:rPr>
          <w:rFonts w:hint="eastAsia" w:ascii="宋体" w:hAnsi="宋体" w:eastAsia="宋体" w:cs="宋体"/>
          <w:b/>
          <w:sz w:val="28"/>
          <w:szCs w:val="28"/>
        </w:rPr>
      </w:pPr>
    </w:p>
    <w:p>
      <w:pPr>
        <w:ind w:firstLine="560"/>
        <w:rPr>
          <w:rFonts w:hint="eastAsia" w:ascii="宋体" w:hAnsi="宋体" w:eastAsia="宋体" w:cs="宋体"/>
          <w:sz w:val="28"/>
          <w:szCs w:val="28"/>
        </w:rPr>
      </w:pPr>
      <w:r>
        <w:rPr>
          <w:rFonts w:hint="eastAsia" w:ascii="宋体" w:hAnsi="宋体" w:eastAsia="宋体" w:cs="宋体"/>
          <w:sz w:val="28"/>
          <w:szCs w:val="28"/>
        </w:rPr>
        <w:t>本章主要讨论PPP项目平台管理，主要包括以下三节内容：</w:t>
      </w:r>
    </w:p>
    <w:p>
      <w:pPr>
        <w:numPr>
          <w:ilvl w:val="0"/>
          <w:numId w:val="4"/>
        </w:numPr>
        <w:ind w:firstLine="560"/>
        <w:rPr>
          <w:rFonts w:hint="eastAsia" w:ascii="宋体" w:hAnsi="宋体" w:eastAsia="宋体" w:cs="宋体"/>
          <w:sz w:val="28"/>
          <w:szCs w:val="28"/>
        </w:rPr>
      </w:pPr>
      <w:r>
        <w:rPr>
          <w:rFonts w:hint="eastAsia" w:ascii="宋体" w:hAnsi="宋体" w:eastAsia="宋体" w:cs="宋体"/>
          <w:sz w:val="28"/>
          <w:szCs w:val="28"/>
        </w:rPr>
        <w:t>介绍财政部PPP中心职责，PPP中心主要承担PPP相关的政策研究、咨询培训、能力建设、融资支持、信息统计和国际交流等工作。PPP中心的成立，将为进一步推进PPP工作提供必要的技术支撑和组织保障，更好的促进PPP规范健康发展。</w:t>
      </w:r>
    </w:p>
    <w:p>
      <w:pPr>
        <w:numPr>
          <w:ilvl w:val="0"/>
          <w:numId w:val="4"/>
        </w:numPr>
        <w:ind w:firstLine="560"/>
        <w:rPr>
          <w:rFonts w:hint="eastAsia" w:ascii="宋体" w:hAnsi="宋体" w:eastAsia="宋体" w:cs="宋体"/>
          <w:sz w:val="28"/>
          <w:szCs w:val="28"/>
        </w:rPr>
      </w:pPr>
      <w:r>
        <w:rPr>
          <w:rFonts w:hint="eastAsia" w:ascii="宋体" w:hAnsi="宋体" w:eastAsia="宋体" w:cs="宋体"/>
          <w:sz w:val="28"/>
          <w:szCs w:val="28"/>
        </w:rPr>
        <w:t xml:space="preserve"> PPP项目平台管理的内容，包括PPP项目综合信息平台、PPP项目项目库、PPP项目咨询机构库、PPP项目专家库。着重强调地方政府对92号文的反应，江苏省出台相关政策、青岛市财政局要求强化PPP项目核心运营管理。</w:t>
      </w:r>
    </w:p>
    <w:p>
      <w:pPr>
        <w:numPr>
          <w:ilvl w:val="0"/>
          <w:numId w:val="4"/>
        </w:numPr>
        <w:ind w:firstLine="560"/>
        <w:rPr>
          <w:rFonts w:hint="eastAsia" w:ascii="宋体" w:hAnsi="宋体" w:eastAsia="宋体" w:cs="宋体"/>
          <w:sz w:val="28"/>
          <w:szCs w:val="28"/>
        </w:rPr>
      </w:pPr>
      <w:r>
        <w:rPr>
          <w:rFonts w:hint="eastAsia" w:ascii="宋体" w:hAnsi="宋体" w:eastAsia="宋体" w:cs="宋体"/>
          <w:sz w:val="28"/>
          <w:szCs w:val="28"/>
        </w:rPr>
        <w:t xml:space="preserve"> PPP项目平台管理的作用，2020年1月17日，国家发改委上线全国PPP项目信息监测服务平台，包括中央平台和地方平台两个部分。促进了信息披露（公开评价体系）；外部监督（社会监督、上级监督、市场监督）；内部管理（PPP项目管理、其他项目管理）；培育市场（咨询机构、市场交易、平台经济）。</w:t>
      </w:r>
    </w:p>
    <w:p>
      <w:pPr>
        <w:ind w:firstLine="0" w:firstLineChars="0"/>
        <w:rPr>
          <w:rFonts w:hint="eastAsia" w:ascii="宋体" w:hAnsi="宋体" w:eastAsia="宋体" w:cs="宋体"/>
          <w:sz w:val="28"/>
          <w:szCs w:val="28"/>
        </w:rPr>
      </w:pPr>
    </w:p>
    <w:p>
      <w:pPr>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第十章  PPP两评一案</w:t>
      </w:r>
    </w:p>
    <w:p>
      <w:pPr>
        <w:ind w:firstLine="562"/>
        <w:rPr>
          <w:rFonts w:hint="eastAsia" w:ascii="宋体" w:hAnsi="宋体" w:eastAsia="宋体" w:cs="宋体"/>
          <w:b/>
          <w:sz w:val="28"/>
          <w:szCs w:val="28"/>
        </w:rPr>
      </w:pP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本章从PPP中核心内容“两评一案”——物有所值评价、财政承受能力论证、实施方案开始进行论述，主要包括以下三节内容：</w:t>
      </w:r>
    </w:p>
    <w:p>
      <w:pPr>
        <w:widowControl/>
        <w:numPr>
          <w:ilvl w:val="0"/>
          <w:numId w:val="5"/>
        </w:numPr>
        <w:ind w:firstLine="560"/>
        <w:jc w:val="left"/>
        <w:rPr>
          <w:rFonts w:hint="eastAsia" w:ascii="宋体" w:hAnsi="宋体" w:eastAsia="宋体" w:cs="宋体"/>
          <w:sz w:val="28"/>
          <w:szCs w:val="28"/>
        </w:rPr>
      </w:pPr>
      <w:r>
        <w:rPr>
          <w:rFonts w:hint="eastAsia" w:ascii="宋体" w:hAnsi="宋体" w:eastAsia="宋体" w:cs="宋体"/>
          <w:sz w:val="28"/>
          <w:szCs w:val="28"/>
        </w:rPr>
        <w:t>物有所值（VFM）评价，介绍了英国财政部物有所值和全生命周期的概念，明确物有所值的概念、评价方法和适用范围，确定物有所值（VFM）定性评价和定量评价的步骤及评价要求，并对其评级指标进行说明。</w:t>
      </w:r>
    </w:p>
    <w:p>
      <w:pPr>
        <w:widowControl/>
        <w:numPr>
          <w:ilvl w:val="0"/>
          <w:numId w:val="5"/>
        </w:numPr>
        <w:ind w:firstLine="560"/>
        <w:jc w:val="left"/>
        <w:rPr>
          <w:rFonts w:hint="eastAsia" w:ascii="宋体" w:hAnsi="宋体" w:eastAsia="宋体" w:cs="宋体"/>
          <w:sz w:val="28"/>
          <w:szCs w:val="28"/>
        </w:rPr>
      </w:pPr>
      <w:r>
        <w:rPr>
          <w:rFonts w:hint="eastAsia" w:ascii="宋体" w:hAnsi="宋体" w:eastAsia="宋体" w:cs="宋体"/>
          <w:sz w:val="28"/>
          <w:szCs w:val="28"/>
        </w:rPr>
        <w:t>财政承受能力论证指引，对照了2015年4月，财政部关于印发《政府和社会资本合作项目财政承受能力论证指引》的通知（财金〔2015〕21号），详细解释了财政承受能力论证指引。</w:t>
      </w:r>
    </w:p>
    <w:p>
      <w:pPr>
        <w:widowControl/>
        <w:numPr>
          <w:ilvl w:val="0"/>
          <w:numId w:val="5"/>
        </w:numPr>
        <w:ind w:firstLine="560"/>
        <w:jc w:val="left"/>
        <w:rPr>
          <w:rFonts w:hint="eastAsia" w:ascii="宋体" w:hAnsi="宋体" w:eastAsia="宋体" w:cs="宋体"/>
          <w:sz w:val="28"/>
          <w:szCs w:val="28"/>
        </w:rPr>
      </w:pPr>
      <w:r>
        <w:rPr>
          <w:rFonts w:hint="eastAsia" w:ascii="宋体" w:hAnsi="宋体" w:eastAsia="宋体" w:cs="宋体"/>
          <w:sz w:val="28"/>
          <w:szCs w:val="28"/>
        </w:rPr>
        <w:t>实施方案的制定，包括项目概况、运作模式、财务测算、社会资本的选择、公司治理结构（或有）、建设管理（或有）、其他、政府承诺事项、实施工作计划（或有）。</w:t>
      </w:r>
    </w:p>
    <w:p>
      <w:pPr>
        <w:widowControl/>
        <w:ind w:firstLine="560"/>
        <w:jc w:val="left"/>
        <w:rPr>
          <w:rFonts w:hint="eastAsia" w:ascii="宋体" w:hAnsi="宋体" w:eastAsia="宋体" w:cs="宋体"/>
          <w:sz w:val="28"/>
          <w:szCs w:val="28"/>
        </w:rPr>
      </w:pPr>
    </w:p>
    <w:p>
      <w:pPr>
        <w:ind w:firstLine="562"/>
        <w:jc w:val="center"/>
        <w:rPr>
          <w:rFonts w:hint="eastAsia" w:ascii="宋体" w:hAnsi="宋体" w:eastAsia="宋体" w:cs="宋体"/>
          <w:b/>
          <w:sz w:val="28"/>
          <w:szCs w:val="28"/>
        </w:rPr>
      </w:pPr>
      <w:r>
        <w:rPr>
          <w:rFonts w:hint="eastAsia" w:ascii="宋体" w:hAnsi="宋体" w:eastAsia="宋体" w:cs="宋体"/>
          <w:b/>
          <w:sz w:val="28"/>
          <w:szCs w:val="28"/>
        </w:rPr>
        <w:t>第十一章  PPP财政管理的其他问题</w:t>
      </w:r>
    </w:p>
    <w:p>
      <w:pPr>
        <w:ind w:firstLine="562"/>
        <w:rPr>
          <w:rFonts w:hint="eastAsia" w:ascii="宋体" w:hAnsi="宋体" w:eastAsia="宋体" w:cs="宋体"/>
          <w:b/>
          <w:sz w:val="28"/>
          <w:szCs w:val="28"/>
        </w:rPr>
      </w:pPr>
    </w:p>
    <w:p>
      <w:pPr>
        <w:ind w:firstLine="560"/>
        <w:rPr>
          <w:rFonts w:hint="eastAsia" w:ascii="宋体" w:hAnsi="宋体" w:eastAsia="宋体" w:cs="宋体"/>
          <w:sz w:val="28"/>
          <w:szCs w:val="28"/>
        </w:rPr>
      </w:pPr>
      <w:r>
        <w:rPr>
          <w:rFonts w:hint="eastAsia" w:ascii="宋体" w:hAnsi="宋体" w:eastAsia="宋体" w:cs="宋体"/>
          <w:sz w:val="28"/>
          <w:szCs w:val="28"/>
        </w:rPr>
        <w:t>本章从PPP采购管理、税收、融资及法律问题进行介绍，主要包括以下三节主要内容：</w:t>
      </w:r>
    </w:p>
    <w:p>
      <w:pPr>
        <w:numPr>
          <w:ilvl w:val="0"/>
          <w:numId w:val="6"/>
        </w:numPr>
        <w:ind w:firstLine="560"/>
        <w:rPr>
          <w:rFonts w:hint="eastAsia" w:ascii="宋体" w:hAnsi="宋体" w:eastAsia="宋体" w:cs="宋体"/>
          <w:sz w:val="28"/>
          <w:szCs w:val="28"/>
        </w:rPr>
      </w:pPr>
      <w:r>
        <w:rPr>
          <w:rFonts w:hint="eastAsia" w:ascii="宋体" w:hAnsi="宋体" w:eastAsia="宋体" w:cs="宋体"/>
          <w:sz w:val="28"/>
          <w:szCs w:val="28"/>
        </w:rPr>
        <w:t>PPP项目采购管理，主要介绍政府采购法，政府采购方式，政府采购方式分类及适用范围，明确坚决制止地方以政府购买服务名义违法违规融资。</w:t>
      </w:r>
    </w:p>
    <w:p>
      <w:pPr>
        <w:numPr>
          <w:ilvl w:val="0"/>
          <w:numId w:val="6"/>
        </w:numPr>
        <w:ind w:firstLine="560"/>
        <w:rPr>
          <w:rFonts w:hint="eastAsia" w:ascii="宋体" w:hAnsi="宋体" w:eastAsia="宋体" w:cs="宋体"/>
          <w:sz w:val="28"/>
          <w:szCs w:val="28"/>
        </w:rPr>
      </w:pPr>
      <w:r>
        <w:rPr>
          <w:rFonts w:hint="eastAsia" w:ascii="宋体" w:hAnsi="宋体" w:eastAsia="宋体" w:cs="宋体"/>
          <w:sz w:val="28"/>
          <w:szCs w:val="28"/>
        </w:rPr>
        <w:t>PPP项目绩效管理（基于不确定性视角的研究），从不确定性视角下，明确PPP项目绩效管理的不同思路，以及可能导致的风险，包括制度粗放导致PPP项目绩效管理内容不全、责任缺位导致PPP项目绩效管理进展不顺、激励不足导致PPP项目绩效管理质量不高。</w:t>
      </w:r>
    </w:p>
    <w:p>
      <w:pPr>
        <w:numPr>
          <w:ilvl w:val="0"/>
          <w:numId w:val="6"/>
        </w:numPr>
        <w:ind w:firstLine="560"/>
        <w:rPr>
          <w:rFonts w:hint="eastAsia" w:ascii="宋体" w:hAnsi="宋体" w:eastAsia="宋体" w:cs="宋体"/>
          <w:sz w:val="28"/>
          <w:szCs w:val="28"/>
        </w:rPr>
      </w:pPr>
      <w:r>
        <w:rPr>
          <w:rFonts w:hint="eastAsia" w:ascii="宋体" w:hAnsi="宋体" w:eastAsia="宋体" w:cs="宋体"/>
          <w:sz w:val="28"/>
          <w:szCs w:val="28"/>
        </w:rPr>
        <w:t>PPP项目立法管理，明确PPP为什么要立法、PPP立法的基本原则、PPP立法需注意的问题。</w:t>
      </w:r>
    </w:p>
    <w:p>
      <w:pPr>
        <w:ind w:firstLine="560"/>
        <w:rPr>
          <w:rFonts w:hint="eastAsia" w:ascii="宋体" w:hAnsi="宋体" w:eastAsia="宋体" w:cs="宋体"/>
          <w:sz w:val="28"/>
          <w:szCs w:val="28"/>
        </w:rPr>
      </w:pPr>
    </w:p>
    <w:p>
      <w:pPr>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第十二章 PPP财务会计专题</w:t>
      </w:r>
    </w:p>
    <w:p>
      <w:pPr>
        <w:ind w:firstLine="0" w:firstLineChars="0"/>
        <w:jc w:val="center"/>
        <w:rPr>
          <w:rFonts w:hint="eastAsia" w:ascii="宋体" w:hAnsi="宋体" w:eastAsia="宋体" w:cs="宋体"/>
          <w:b/>
          <w:sz w:val="28"/>
          <w:szCs w:val="28"/>
        </w:rPr>
      </w:pP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从PPP项目的特殊性开始，介绍了PPP项目中会涉及到的两种会计核算体系：对于社会资本方而言，PPP项目公司的层面的会计处理需要遵循《企业会计准则》、《财政部关于印发&lt;企业会计准则解释第2号&gt;的通知》；对于政府方而言，需要遵循《政府会计准则第10号——政府和社会资本合作项目合同》，其中着重强调了政府方财务会计处理</w:t>
      </w:r>
      <w:r>
        <w:rPr>
          <w:rFonts w:hint="eastAsia" w:ascii="宋体" w:hAnsi="宋体" w:eastAsia="宋体" w:cs="宋体"/>
          <w:sz w:val="28"/>
          <w:szCs w:val="28"/>
        </w:rPr>
        <w:t>。</w:t>
      </w: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明确PPP项目形成的资产产权从属于政府，以BOT模式为例，资产确认可分为三种情况：金融资产、无形资产和混合资产（金融资产和无形资产）。</w:t>
      </w: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对PPP项目出表问题、PPP项目资产确定问题进行阐述，明确政府会计中的8个会计要素分别为资产、负债、净资产、收入、费用、预算收入、预算支出、预算结余，确定两套会计体系中财务会计更多以权责发生制进行会计记账；预算会计更多以收付实现制采取平行记账法的方式进行会计记账</w:t>
      </w:r>
      <w:r>
        <w:rPr>
          <w:rFonts w:hint="eastAsia" w:ascii="宋体" w:hAnsi="宋体" w:eastAsia="宋体" w:cs="宋体"/>
          <w:sz w:val="28"/>
          <w:szCs w:val="28"/>
        </w:rPr>
        <w:t>。</w:t>
      </w:r>
    </w:p>
    <w:p>
      <w:pPr>
        <w:widowControl/>
        <w:ind w:firstLine="560"/>
        <w:jc w:val="left"/>
        <w:rPr>
          <w:rFonts w:hint="eastAsia" w:ascii="宋体" w:hAnsi="宋体" w:eastAsia="宋体" w:cs="宋体"/>
          <w:sz w:val="28"/>
          <w:szCs w:val="28"/>
        </w:rPr>
      </w:pPr>
    </w:p>
    <w:p>
      <w:pPr>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第十三章  PPP财政风险管理</w:t>
      </w:r>
    </w:p>
    <w:p>
      <w:pPr>
        <w:ind w:firstLine="0" w:firstLineChars="0"/>
        <w:jc w:val="center"/>
        <w:rPr>
          <w:rFonts w:hint="eastAsia" w:ascii="宋体" w:hAnsi="宋体" w:eastAsia="宋体" w:cs="宋体"/>
          <w:b/>
          <w:sz w:val="28"/>
          <w:szCs w:val="28"/>
        </w:rPr>
      </w:pPr>
    </w:p>
    <w:p>
      <w:pPr>
        <w:ind w:firstLine="560"/>
        <w:rPr>
          <w:rFonts w:hint="eastAsia" w:ascii="宋体" w:hAnsi="宋体" w:eastAsia="宋体" w:cs="宋体"/>
          <w:b/>
          <w:bCs/>
          <w:sz w:val="28"/>
          <w:szCs w:val="28"/>
        </w:rPr>
      </w:pPr>
      <w:r>
        <w:rPr>
          <w:rFonts w:hint="eastAsia" w:ascii="宋体" w:hAnsi="宋体" w:eastAsia="宋体" w:cs="宋体"/>
          <w:sz w:val="28"/>
          <w:szCs w:val="28"/>
        </w:rPr>
        <w:t>本章</w:t>
      </w:r>
      <w:r>
        <w:rPr>
          <w:rFonts w:hint="eastAsia" w:ascii="宋体" w:hAnsi="宋体" w:eastAsia="宋体" w:cs="宋体"/>
          <w:sz w:val="28"/>
          <w:szCs w:val="28"/>
        </w:rPr>
        <w:t>主要包括以下六</w:t>
      </w:r>
      <w:r>
        <w:rPr>
          <w:rFonts w:hint="eastAsia" w:ascii="宋体" w:hAnsi="宋体" w:eastAsia="宋体" w:cs="宋体"/>
          <w:sz w:val="28"/>
          <w:szCs w:val="28"/>
        </w:rPr>
        <w:t>部分</w:t>
      </w:r>
      <w:r>
        <w:rPr>
          <w:rFonts w:hint="eastAsia" w:ascii="宋体" w:hAnsi="宋体" w:eastAsia="宋体" w:cs="宋体"/>
          <w:sz w:val="28"/>
          <w:szCs w:val="28"/>
        </w:rPr>
        <w:t>内容：PPP财政风险基本框架、为什么要关注PPP财政风险、国外PPP财政风险管理的观点与实践、我国PPP财政风险管理的观点、我国PPP财政风险管理的实践、我国PPP财政风险管理的案例。</w:t>
      </w:r>
    </w:p>
    <w:p>
      <w:pPr>
        <w:ind w:firstLine="560"/>
        <w:rPr>
          <w:rFonts w:hint="eastAsia" w:ascii="宋体" w:hAnsi="宋体" w:eastAsia="宋体" w:cs="宋体"/>
          <w:sz w:val="28"/>
          <w:szCs w:val="28"/>
        </w:rPr>
      </w:pPr>
      <w:r>
        <w:rPr>
          <w:rFonts w:hint="eastAsia" w:ascii="宋体" w:hAnsi="宋体" w:eastAsia="宋体" w:cs="宋体"/>
          <w:sz w:val="28"/>
          <w:szCs w:val="28"/>
        </w:rPr>
        <w:t>首先，从PPP项目的财政风险、风险矩阵出发对地方性隐形债务问题进行解析，明确PPP财政风险的具体表现及原因，同时与国外PPP财政风险管理的观点与实践进行对照学习，构建PPP财政风险管理框架。</w:t>
      </w:r>
    </w:p>
    <w:p>
      <w:pPr>
        <w:ind w:firstLine="560"/>
        <w:rPr>
          <w:rFonts w:hint="eastAsia" w:ascii="宋体" w:hAnsi="宋体" w:eastAsia="宋体" w:cs="宋体"/>
          <w:sz w:val="28"/>
          <w:szCs w:val="28"/>
        </w:rPr>
      </w:pPr>
      <w:r>
        <w:rPr>
          <w:rFonts w:hint="eastAsia" w:ascii="宋体" w:hAnsi="宋体" w:eastAsia="宋体" w:cs="宋体"/>
          <w:sz w:val="28"/>
          <w:szCs w:val="28"/>
        </w:rPr>
        <w:t>接着，结合近年来相关领域权威期刊的代表性文章对国内PPP财政风险管理的观点进行综述，在此基础上结合我国PPP财政风险防控的实践和案例对我国PPP财政风险防控情况有一个全面的认识。</w:t>
      </w:r>
    </w:p>
    <w:p>
      <w:pPr>
        <w:ind w:firstLine="0" w:firstLineChars="0"/>
        <w:rPr>
          <w:rFonts w:hint="eastAsia" w:ascii="宋体" w:hAnsi="宋体" w:eastAsia="宋体" w:cs="宋体"/>
          <w:sz w:val="28"/>
          <w:szCs w:val="28"/>
        </w:rPr>
      </w:pPr>
    </w:p>
    <w:p>
      <w:pPr>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第十四章  结合案例分析PPP财政风险管理</w:t>
      </w:r>
    </w:p>
    <w:p>
      <w:pPr>
        <w:ind w:firstLine="0" w:firstLineChars="0"/>
        <w:jc w:val="center"/>
        <w:rPr>
          <w:rFonts w:hint="eastAsia" w:ascii="宋体" w:hAnsi="宋体" w:eastAsia="宋体" w:cs="宋体"/>
          <w:b/>
          <w:sz w:val="28"/>
          <w:szCs w:val="28"/>
        </w:rPr>
      </w:pPr>
    </w:p>
    <w:p>
      <w:pPr>
        <w:ind w:firstLine="560"/>
        <w:rPr>
          <w:rFonts w:hint="eastAsia" w:ascii="宋体" w:hAnsi="宋体" w:eastAsia="宋体" w:cs="宋体"/>
          <w:sz w:val="28"/>
          <w:szCs w:val="28"/>
        </w:rPr>
      </w:pPr>
      <w:r>
        <w:rPr>
          <w:rFonts w:hint="eastAsia" w:ascii="宋体" w:hAnsi="宋体" w:eastAsia="宋体" w:cs="宋体"/>
          <w:sz w:val="28"/>
          <w:szCs w:val="28"/>
        </w:rPr>
        <w:t>与部分发达国家相比，PPP在我国的起步较晚、发展时间较短，但PPP在我国来讲并不是新鲜事物。改革开放至今，我国PPP的发展已经历了5个阶段和3波高潮，早有一些项目运用了PPP模式。有的项目获得了成功，有力的支持了PPP这种新型的项目投融资管理模式，有的项目则是更多的留下了对PPP的反思和考量。对于这类项目，有必要从财政风险管理的角度去分析总结，以期对我国未来PPP的实践提供借鉴</w:t>
      </w:r>
      <w:r>
        <w:rPr>
          <w:rFonts w:hint="eastAsia" w:ascii="宋体" w:hAnsi="宋体" w:eastAsia="宋体" w:cs="宋体"/>
          <w:sz w:val="28"/>
          <w:szCs w:val="28"/>
        </w:rPr>
        <w:t>。</w:t>
      </w: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结合基础设施类项目福建泉州刺桐大桥进行分析PPP项目中可能出现的财政风险管理，并提出相关建议。</w:t>
      </w:r>
    </w:p>
    <w:p>
      <w:pPr>
        <w:ind w:firstLine="0" w:firstLineChars="0"/>
        <w:rPr>
          <w:rFonts w:hint="eastAsia" w:ascii="宋体" w:hAnsi="宋体" w:eastAsia="宋体" w:cs="宋体"/>
          <w:sz w:val="28"/>
          <w:szCs w:val="28"/>
        </w:rPr>
      </w:pPr>
    </w:p>
    <w:p>
      <w:pPr>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第十五</w:t>
      </w:r>
      <w:r>
        <w:rPr>
          <w:rFonts w:hint="eastAsia" w:ascii="宋体" w:hAnsi="宋体" w:eastAsia="宋体" w:cs="宋体"/>
          <w:b/>
          <w:sz w:val="28"/>
          <w:szCs w:val="28"/>
        </w:rPr>
        <w:t>章</w:t>
      </w:r>
      <w:r>
        <w:rPr>
          <w:rFonts w:hint="eastAsia" w:ascii="宋体" w:hAnsi="宋体" w:eastAsia="宋体" w:cs="宋体"/>
          <w:b/>
          <w:sz w:val="28"/>
          <w:szCs w:val="28"/>
        </w:rPr>
        <w:t xml:space="preserve">  PPP项目案例分析：基础设施类</w:t>
      </w:r>
    </w:p>
    <w:p>
      <w:pPr>
        <w:ind w:firstLine="0" w:firstLineChars="0"/>
        <w:jc w:val="center"/>
        <w:rPr>
          <w:rFonts w:hint="eastAsia" w:ascii="宋体" w:hAnsi="宋体" w:eastAsia="宋体" w:cs="宋体"/>
          <w:b/>
          <w:sz w:val="28"/>
          <w:szCs w:val="28"/>
        </w:rPr>
      </w:pPr>
    </w:p>
    <w:p>
      <w:pPr>
        <w:ind w:firstLine="560"/>
        <w:rPr>
          <w:rFonts w:hint="eastAsia" w:ascii="宋体" w:hAnsi="宋体" w:eastAsia="宋体" w:cs="宋体"/>
          <w:sz w:val="28"/>
          <w:szCs w:val="28"/>
        </w:rPr>
      </w:pPr>
      <w:r>
        <w:rPr>
          <w:rFonts w:hint="eastAsia" w:ascii="宋体" w:hAnsi="宋体" w:eastAsia="宋体" w:cs="宋体"/>
          <w:sz w:val="28"/>
          <w:szCs w:val="28"/>
        </w:rPr>
        <w:t>本章</w:t>
      </w:r>
      <w:r>
        <w:rPr>
          <w:rFonts w:hint="eastAsia" w:ascii="宋体" w:hAnsi="宋体" w:eastAsia="宋体" w:cs="宋体"/>
          <w:sz w:val="28"/>
          <w:szCs w:val="28"/>
        </w:rPr>
        <w:t>对PPP项目中基础设施类和生态环境类案例进行分析</w:t>
      </w:r>
      <w:r>
        <w:rPr>
          <w:rFonts w:hint="eastAsia" w:ascii="宋体" w:hAnsi="宋体" w:eastAsia="宋体" w:cs="宋体"/>
          <w:sz w:val="28"/>
          <w:szCs w:val="28"/>
        </w:rPr>
        <w:t>。</w:t>
      </w: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基础设施类PPP案例：从项目背景和概况、交易模式及相关方、融资模式三个方面分别介绍了莫斯科-彼得堡收费公路、普雷西迪奥风景公路的案例，并对国际PPP项目失败案例及原因进行分析；同时从项目简介、项目招标、PPP激励措施、项目合同结构、项目融资结构、项目建设之初存在的争议、项目招标阶段存在问题、项目建设阶段存在问题、项目运营阶段存在问题、项目运营权的转移对国内国家体育场项目PPP和北京地铁4号线项目PPP进行分析。</w:t>
      </w: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生态环境类PPP案例：介绍生态环境PPP项目的主要特点，生态环境PPP项目面临的问题及发展前景，并通过大理市生活垃圾处置城乡一体化系统工程、张家界市杨家溪污水处理厂项目、大理洱海环湖截污治理PPP项目进行生态环境PPP项目案例分析。</w:t>
      </w:r>
    </w:p>
    <w:p>
      <w:pPr>
        <w:ind w:firstLine="0" w:firstLineChars="0"/>
        <w:jc w:val="center"/>
        <w:rPr>
          <w:rFonts w:hint="eastAsia" w:ascii="宋体" w:hAnsi="宋体" w:eastAsia="宋体" w:cs="宋体"/>
          <w:b/>
          <w:sz w:val="28"/>
          <w:szCs w:val="28"/>
        </w:rPr>
      </w:pPr>
    </w:p>
    <w:p>
      <w:pPr>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第十六</w:t>
      </w:r>
      <w:r>
        <w:rPr>
          <w:rFonts w:hint="eastAsia" w:ascii="宋体" w:hAnsi="宋体" w:eastAsia="宋体" w:cs="宋体"/>
          <w:b/>
          <w:sz w:val="28"/>
          <w:szCs w:val="28"/>
        </w:rPr>
        <w:t>章</w:t>
      </w:r>
      <w:r>
        <w:rPr>
          <w:rFonts w:hint="eastAsia" w:ascii="宋体" w:hAnsi="宋体" w:eastAsia="宋体" w:cs="宋体"/>
          <w:b/>
          <w:sz w:val="28"/>
          <w:szCs w:val="28"/>
        </w:rPr>
        <w:t xml:space="preserve">  PPP相关论文讲解</w:t>
      </w:r>
    </w:p>
    <w:p>
      <w:pPr>
        <w:ind w:firstLine="0" w:firstLineChars="0"/>
        <w:rPr>
          <w:rFonts w:hint="eastAsia" w:ascii="宋体" w:hAnsi="宋体" w:eastAsia="宋体" w:cs="宋体"/>
          <w:b/>
          <w:sz w:val="28"/>
          <w:szCs w:val="28"/>
        </w:rPr>
      </w:pP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本章主要讨论PPP领域内论文写作。</w:t>
      </w: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通过对龚强（2019）政府与社会资本合作（PPP）：不完全合约视角下的公共品负担理论以及范恒山（2020）中国经济学研究范式的偏差与矫正两篇文章对学术性文章如何撰写进行了细致的指导。</w:t>
      </w: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明确PPP领域内论文写作着重在以下三个方面推进：</w:t>
      </w: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第一，在现有框架和范式下寻求创新与突破，重点是根据中国经济活动的状态与变化，把握其内在发展规律和演进逻辑做出新的总结归纳，给其以科学的描述与揭示。</w:t>
      </w: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第二，对现有框架和范式做适度的改造，对中国经济发展的创新性实践做深入的分析和科学的提炼概括，形成若干具有指导意义的原理、规制或守则。</w:t>
      </w:r>
    </w:p>
    <w:p>
      <w:pPr>
        <w:widowControl/>
        <w:ind w:firstLine="560"/>
        <w:jc w:val="left"/>
        <w:rPr>
          <w:rFonts w:hint="eastAsia" w:ascii="宋体" w:hAnsi="宋体" w:eastAsia="宋体" w:cs="宋体"/>
          <w:sz w:val="28"/>
          <w:szCs w:val="28"/>
        </w:rPr>
      </w:pPr>
      <w:r>
        <w:rPr>
          <w:rFonts w:hint="eastAsia" w:ascii="宋体" w:hAnsi="宋体" w:eastAsia="宋体" w:cs="宋体"/>
          <w:sz w:val="28"/>
          <w:szCs w:val="28"/>
        </w:rPr>
        <w:t>第三，以中国特色社会主义实践为依据，融合世界经济发展的实践经验和有益创造，特别是现代市场经济的本质规定与基本要求，创造具有世界性指导意义的经济学理论、范式，形成基于中国成功实践、由中国经济学人主创、可以作为世界经济研究重要标准的经济学理论体系或教科书。</w:t>
      </w:r>
    </w:p>
    <w:p>
      <w:pPr>
        <w:widowControl/>
        <w:ind w:firstLine="560"/>
        <w:jc w:val="left"/>
        <w:rPr>
          <w:rFonts w:hint="eastAsia" w:ascii="宋体" w:hAnsi="宋体" w:eastAsia="宋体" w:cs="宋体"/>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4B42C"/>
    <w:multiLevelType w:val="singleLevel"/>
    <w:tmpl w:val="FCE4B42C"/>
    <w:lvl w:ilvl="0" w:tentative="0">
      <w:start w:val="1"/>
      <w:numFmt w:val="chineseCounting"/>
      <w:suff w:val="space"/>
      <w:lvlText w:val="第%1节"/>
      <w:lvlJc w:val="left"/>
      <w:rPr>
        <w:rFonts w:hint="eastAsia"/>
      </w:rPr>
    </w:lvl>
  </w:abstractNum>
  <w:abstractNum w:abstractNumId="1">
    <w:nsid w:val="5FF6E41E"/>
    <w:multiLevelType w:val="singleLevel"/>
    <w:tmpl w:val="5FF6E41E"/>
    <w:lvl w:ilvl="0" w:tentative="0">
      <w:start w:val="1"/>
      <w:numFmt w:val="chineseCounting"/>
      <w:suff w:val="nothing"/>
      <w:lvlText w:val="第%1节"/>
      <w:lvlJc w:val="left"/>
    </w:lvl>
  </w:abstractNum>
  <w:abstractNum w:abstractNumId="2">
    <w:nsid w:val="5FF6E867"/>
    <w:multiLevelType w:val="singleLevel"/>
    <w:tmpl w:val="5FF6E867"/>
    <w:lvl w:ilvl="0" w:tentative="0">
      <w:start w:val="1"/>
      <w:numFmt w:val="chineseCounting"/>
      <w:suff w:val="nothing"/>
      <w:lvlText w:val="第%1节"/>
      <w:lvlJc w:val="left"/>
    </w:lvl>
  </w:abstractNum>
  <w:abstractNum w:abstractNumId="3">
    <w:nsid w:val="5FF6F77E"/>
    <w:multiLevelType w:val="singleLevel"/>
    <w:tmpl w:val="5FF6F77E"/>
    <w:lvl w:ilvl="0" w:tentative="0">
      <w:start w:val="1"/>
      <w:numFmt w:val="chineseCounting"/>
      <w:suff w:val="nothing"/>
      <w:lvlText w:val="第%1节"/>
      <w:lvlJc w:val="left"/>
    </w:lvl>
  </w:abstractNum>
  <w:abstractNum w:abstractNumId="4">
    <w:nsid w:val="65B4166D"/>
    <w:multiLevelType w:val="singleLevel"/>
    <w:tmpl w:val="65B4166D"/>
    <w:lvl w:ilvl="0" w:tentative="0">
      <w:start w:val="1"/>
      <w:numFmt w:val="chineseCounting"/>
      <w:suff w:val="space"/>
      <w:lvlText w:val="第%1节"/>
      <w:lvlJc w:val="left"/>
      <w:rPr>
        <w:rFonts w:hint="eastAsia"/>
      </w:rPr>
    </w:lvl>
  </w:abstractNum>
  <w:abstractNum w:abstractNumId="5">
    <w:nsid w:val="7A77CDAC"/>
    <w:multiLevelType w:val="singleLevel"/>
    <w:tmpl w:val="7A77CDAC"/>
    <w:lvl w:ilvl="0" w:tentative="0">
      <w:start w:val="1"/>
      <w:numFmt w:val="chineseCounting"/>
      <w:suff w:val="space"/>
      <w:lvlText w:val="第%1节"/>
      <w:lvlJc w:val="left"/>
      <w:rPr>
        <w:rFonts w:hint="eastAsia"/>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43749F8"/>
    <w:rsid w:val="00152FB7"/>
    <w:rsid w:val="00534289"/>
    <w:rsid w:val="007B4571"/>
    <w:rsid w:val="00B91FB6"/>
    <w:rsid w:val="00BA139A"/>
    <w:rsid w:val="00BE570E"/>
    <w:rsid w:val="00C96738"/>
    <w:rsid w:val="39386294"/>
    <w:rsid w:val="413912B5"/>
    <w:rsid w:val="47FC309E"/>
    <w:rsid w:val="61B07803"/>
    <w:rsid w:val="643749F8"/>
    <w:rsid w:val="6BD35A53"/>
    <w:rsid w:val="7F6E03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宋体" w:asciiTheme="minorHAnsi" w:hAnsiTheme="minorHAnsi" w:cstheme="minorBidi"/>
      <w:kern w:val="2"/>
      <w:sz w:val="28"/>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439</Words>
  <Characters>2506</Characters>
  <Lines>20</Lines>
  <Paragraphs>5</Paragraphs>
  <TotalTime>1</TotalTime>
  <ScaleCrop>false</ScaleCrop>
  <LinksUpToDate>false</LinksUpToDate>
  <CharactersWithSpaces>2940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2021-07-07T06:13:00Z</dcterms:created>
  <dc:creator>Administrator</dc:creator>
  <cp:lastModifiedBy>赵琪</cp:lastModifiedBy>
  <dcterms:modified xsi:type="dcterms:W3CDTF">2021-07-09T08:34:11Z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91A6207C29694E2A921BACC81EC7CB70</vt:lpwstr>
  </property>
</Properties>
</file>