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591"/>
          <w:tab w:val="center" w:pos="4153"/>
        </w:tabs>
        <w:ind w:firstLine="0" w:firstLineChars="0"/>
        <w:jc w:val="center"/>
        <w:rPr>
          <w:b/>
          <w:sz w:val="36"/>
          <w:szCs w:val="36"/>
        </w:rPr>
      </w:pPr>
      <w:bookmarkStart w:id="2" w:name="_GoBack"/>
      <w:r>
        <w:rPr>
          <w:rFonts w:hint="eastAsia"/>
          <w:b/>
          <w:sz w:val="36"/>
          <w:szCs w:val="36"/>
        </w:rPr>
        <w:t>《政府会计与财务报告》主要授课</w:t>
      </w:r>
      <w:r>
        <w:rPr>
          <w:rFonts w:hint="eastAsia"/>
          <w:b/>
          <w:sz w:val="36"/>
          <w:szCs w:val="36"/>
          <w:lang w:val="en-US" w:eastAsia="zh-CN"/>
        </w:rPr>
        <w:t>内容</w:t>
      </w:r>
    </w:p>
    <w:bookmarkEnd w:id="2"/>
    <w:p>
      <w:pPr>
        <w:tabs>
          <w:tab w:val="left" w:pos="1591"/>
          <w:tab w:val="center" w:pos="4153"/>
        </w:tabs>
        <w:ind w:firstLine="0" w:firstLineChars="0"/>
        <w:jc w:val="center"/>
        <w:rPr>
          <w:b/>
          <w:sz w:val="36"/>
          <w:szCs w:val="36"/>
        </w:rPr>
      </w:pPr>
      <w:r>
        <w:rPr>
          <w:rFonts w:hint="eastAsia"/>
          <w:b/>
          <w:sz w:val="36"/>
          <w:szCs w:val="36"/>
        </w:rPr>
        <w:t>（2021学年学期期末）</w:t>
      </w:r>
    </w:p>
    <w:p>
      <w:pPr>
        <w:ind w:firstLine="0" w:firstLineChars="0"/>
        <w:jc w:val="center"/>
        <w:rPr>
          <w:sz w:val="36"/>
          <w:szCs w:val="36"/>
        </w:rPr>
      </w:pPr>
    </w:p>
    <w:p>
      <w:pPr>
        <w:ind w:firstLine="602"/>
        <w:rPr>
          <w:b/>
          <w:sz w:val="30"/>
          <w:szCs w:val="30"/>
        </w:rPr>
      </w:pPr>
      <w:r>
        <w:rPr>
          <w:b/>
          <w:sz w:val="30"/>
          <w:szCs w:val="30"/>
        </w:rPr>
        <w:t>本课程为财政学学硕</w:t>
      </w:r>
      <w:r>
        <w:rPr>
          <w:rFonts w:hint="eastAsia"/>
          <w:b/>
          <w:sz w:val="30"/>
          <w:szCs w:val="30"/>
        </w:rPr>
        <w:t>4</w:t>
      </w:r>
      <w:r>
        <w:rPr>
          <w:b/>
          <w:sz w:val="30"/>
          <w:szCs w:val="30"/>
        </w:rPr>
        <w:t>学分</w:t>
      </w:r>
      <w:r>
        <w:rPr>
          <w:rFonts w:hint="eastAsia"/>
          <w:b/>
          <w:sz w:val="30"/>
          <w:szCs w:val="30"/>
        </w:rPr>
        <w:t>政府预算</w:t>
      </w:r>
      <w:r>
        <w:rPr>
          <w:rFonts w:hint="eastAsia"/>
          <w:b/>
          <w:sz w:val="30"/>
          <w:szCs w:val="30"/>
          <w:lang w:val="en-US" w:eastAsia="zh-CN"/>
        </w:rPr>
        <w:t>与</w:t>
      </w:r>
      <w:r>
        <w:rPr>
          <w:rFonts w:hint="eastAsia"/>
          <w:b/>
          <w:sz w:val="30"/>
          <w:szCs w:val="30"/>
        </w:rPr>
        <w:t>会计方向</w:t>
      </w:r>
      <w:r>
        <w:rPr>
          <w:b/>
          <w:sz w:val="30"/>
          <w:szCs w:val="30"/>
        </w:rPr>
        <w:t>必修课</w:t>
      </w:r>
      <w:r>
        <w:rPr>
          <w:rFonts w:hint="eastAsia"/>
          <w:b/>
          <w:sz w:val="30"/>
          <w:szCs w:val="30"/>
        </w:rPr>
        <w:t>，</w:t>
      </w:r>
      <w:r>
        <w:rPr>
          <w:b/>
          <w:sz w:val="30"/>
          <w:szCs w:val="30"/>
        </w:rPr>
        <w:t>授课人</w:t>
      </w:r>
      <w:r>
        <w:rPr>
          <w:rFonts w:hint="eastAsia"/>
          <w:b/>
          <w:sz w:val="30"/>
          <w:szCs w:val="30"/>
        </w:rPr>
        <w:t>是中国财政科学研究院研究员陈穗红老师，2021学年春季学期主要授课知识点如下：</w:t>
      </w:r>
    </w:p>
    <w:p>
      <w:pPr>
        <w:ind w:firstLine="560"/>
        <w:rPr>
          <w:rFonts w:hint="eastAsia"/>
        </w:rPr>
      </w:pPr>
      <w:r>
        <w:rPr>
          <w:rFonts w:hint="eastAsia"/>
        </w:rPr>
        <w:t xml:space="preserve">             </w:t>
      </w:r>
    </w:p>
    <w:p>
      <w:pPr>
        <w:ind w:firstLine="560"/>
        <w:rPr>
          <w:rFonts w:hint="eastAsia"/>
        </w:rPr>
      </w:pPr>
      <w:r>
        <w:rPr>
          <w:rFonts w:hint="eastAsia"/>
        </w:rPr>
        <w:t xml:space="preserve">             </w:t>
      </w:r>
      <w:r>
        <w:rPr>
          <w:rFonts w:hint="eastAsia" w:ascii="宋体" w:hAnsi="宋体"/>
          <w:b/>
          <w:szCs w:val="28"/>
        </w:rPr>
        <w:t xml:space="preserve"> 本课程主要授课专题回顾</w:t>
      </w:r>
    </w:p>
    <w:p>
      <w:pPr>
        <w:ind w:firstLine="560"/>
      </w:pPr>
      <w:r>
        <w:rPr>
          <w:rFonts w:hint="eastAsia"/>
        </w:rPr>
        <w:t>政府会计与财务报告课程旨在扩展加深学生对政府财务报告理论的认识，内容包括四大板块、两大专题讲座及学生专题讨论，课程大纲如下：</w:t>
      </w:r>
      <w:r>
        <w:rPr>
          <w:rFonts w:ascii="宋体" w:hAnsi="宋体" w:cs="宋体"/>
          <w:sz w:val="24"/>
          <w:szCs w:val="24"/>
        </w:rPr>
        <w:br w:type="textWrapping"/>
      </w:r>
      <w:r>
        <w:rPr>
          <w:rFonts w:ascii="宋体" w:hAnsi="宋体" w:cs="宋体"/>
          <w:sz w:val="24"/>
          <w:szCs w:val="24"/>
        </w:rPr>
        <w:t>◆</w:t>
      </w:r>
      <w:r>
        <w:rPr>
          <w:rFonts w:hint="eastAsia"/>
        </w:rPr>
        <w:t>第一篇政府会计基本理论</w:t>
      </w:r>
      <w:r>
        <w:rPr>
          <w:rFonts w:hint="eastAsia"/>
        </w:rPr>
        <w:br w:type="textWrapping"/>
      </w:r>
      <w:r>
        <w:rPr>
          <w:rFonts w:hint="eastAsia"/>
        </w:rPr>
        <w:t xml:space="preserve">  第一讲政府会计概述</w:t>
      </w:r>
      <w:r>
        <w:rPr>
          <w:rFonts w:hint="eastAsia"/>
        </w:rPr>
        <w:br w:type="textWrapping"/>
      </w:r>
      <w:r>
        <w:rPr>
          <w:rFonts w:hint="eastAsia"/>
        </w:rPr>
        <w:t xml:space="preserve">  第二讲政府会计的历史发展</w:t>
      </w:r>
    </w:p>
    <w:p>
      <w:pPr>
        <w:ind w:firstLine="280" w:firstLineChars="100"/>
      </w:pPr>
      <w:r>
        <w:rPr>
          <w:rFonts w:hint="eastAsia"/>
        </w:rPr>
        <w:t>第三讲政府会计规范</w:t>
      </w:r>
      <w:r>
        <w:rPr>
          <w:rFonts w:hint="eastAsia"/>
        </w:rPr>
        <w:br w:type="textWrapping"/>
      </w:r>
      <w:r>
        <w:rPr>
          <w:rFonts w:hint="eastAsia"/>
        </w:rPr>
        <w:t>◆第二篇政府预算会计与决算报告</w:t>
      </w:r>
    </w:p>
    <w:p>
      <w:pPr>
        <w:ind w:left="280" w:leftChars="100" w:firstLine="0" w:firstLineChars="0"/>
      </w:pPr>
      <w:r>
        <w:rPr>
          <w:rFonts w:hint="eastAsia"/>
        </w:rPr>
        <w:t>第四讲政府预算会计</w:t>
      </w:r>
      <w:r>
        <w:rPr>
          <w:rFonts w:hint="eastAsia"/>
        </w:rPr>
        <w:br w:type="textWrapping"/>
      </w:r>
      <w:r>
        <w:rPr>
          <w:rFonts w:hint="eastAsia"/>
        </w:rPr>
        <w:t>第五讲政府预算报告与决算报告</w:t>
      </w:r>
    </w:p>
    <w:p>
      <w:pPr>
        <w:ind w:firstLine="0" w:firstLineChars="0"/>
      </w:pPr>
      <w:r>
        <w:rPr>
          <w:rFonts w:hint="eastAsia"/>
        </w:rPr>
        <w:t>◆第三篇政府财务会计与财务报告</w:t>
      </w:r>
    </w:p>
    <w:p>
      <w:pPr>
        <w:ind w:left="280" w:leftChars="100" w:firstLine="0" w:firstLineChars="0"/>
      </w:pPr>
      <w:r>
        <w:rPr>
          <w:rFonts w:hint="eastAsia"/>
        </w:rPr>
        <w:t>第六讲政府财务 会计</w:t>
      </w:r>
      <w:r>
        <w:rPr>
          <w:rFonts w:hint="eastAsia"/>
        </w:rPr>
        <w:br w:type="textWrapping"/>
      </w:r>
      <w:r>
        <w:rPr>
          <w:rFonts w:hint="eastAsia"/>
        </w:rPr>
        <w:t>第七讲政府资产的核算</w:t>
      </w:r>
      <w:r>
        <w:rPr>
          <w:rFonts w:hint="eastAsia"/>
        </w:rPr>
        <w:br w:type="textWrapping"/>
      </w:r>
      <w:r>
        <w:rPr>
          <w:rFonts w:hint="eastAsia"/>
        </w:rPr>
        <w:t>第八讲政府负债的核算</w:t>
      </w:r>
      <w:r>
        <w:rPr>
          <w:rFonts w:hint="eastAsia"/>
        </w:rPr>
        <w:br w:type="textWrapping"/>
      </w:r>
      <w:r>
        <w:rPr>
          <w:rFonts w:hint="eastAsia"/>
        </w:rPr>
        <w:t>第九讲 政府收入与费用的核算</w:t>
      </w:r>
      <w:r>
        <w:rPr>
          <w:rFonts w:hint="eastAsia"/>
        </w:rPr>
        <w:br w:type="textWrapping"/>
      </w:r>
      <w:r>
        <w:rPr>
          <w:rFonts w:hint="eastAsia"/>
        </w:rPr>
        <w:t>第十讲 政府财务报表的编制与合并</w:t>
      </w:r>
    </w:p>
    <w:p>
      <w:pPr>
        <w:ind w:firstLine="280" w:firstLineChars="100"/>
      </w:pPr>
      <w:r>
        <w:rPr>
          <w:rFonts w:hint="eastAsia"/>
        </w:rPr>
        <w:t>第十一讲 政府财务报告</w:t>
      </w:r>
      <w:r>
        <w:rPr>
          <w:rFonts w:hint="eastAsia"/>
        </w:rPr>
        <w:br w:type="textWrapping"/>
      </w:r>
      <w:r>
        <w:rPr>
          <w:rFonts w:hint="eastAsia"/>
        </w:rPr>
        <w:t>◆第四篇政府成本会计与管理会计</w:t>
      </w:r>
    </w:p>
    <w:p>
      <w:pPr>
        <w:ind w:left="280" w:leftChars="100" w:firstLine="0" w:firstLineChars="0"/>
      </w:pPr>
      <w:r>
        <w:rPr>
          <w:rFonts w:hint="eastAsia"/>
        </w:rPr>
        <w:t>第十二讲政府成本 会计</w:t>
      </w:r>
      <w:r>
        <w:rPr>
          <w:rFonts w:hint="eastAsia"/>
        </w:rPr>
        <w:br w:type="textWrapping"/>
      </w:r>
      <w:r>
        <w:rPr>
          <w:rFonts w:hint="eastAsia"/>
        </w:rPr>
        <w:t>第十三讲政府管理会计</w:t>
      </w:r>
    </w:p>
    <w:p>
      <w:pPr>
        <w:spacing w:line="360" w:lineRule="auto"/>
        <w:ind w:firstLine="560"/>
        <w:jc w:val="center"/>
        <w:rPr>
          <w:rFonts w:hint="eastAsia" w:ascii="宋体" w:hAnsi="宋体"/>
          <w:szCs w:val="28"/>
        </w:rPr>
      </w:pPr>
    </w:p>
    <w:p>
      <w:pPr>
        <w:spacing w:line="360" w:lineRule="auto"/>
        <w:ind w:firstLine="562"/>
        <w:jc w:val="center"/>
        <w:rPr>
          <w:rFonts w:ascii="宋体" w:hAnsi="宋体"/>
          <w:b/>
          <w:szCs w:val="28"/>
        </w:rPr>
      </w:pPr>
      <w:r>
        <w:rPr>
          <w:rFonts w:hint="eastAsia" w:ascii="宋体" w:hAnsi="宋体"/>
          <w:b/>
          <w:szCs w:val="28"/>
        </w:rPr>
        <w:t>第一讲 政府会计概述</w:t>
      </w:r>
    </w:p>
    <w:p>
      <w:pPr>
        <w:spacing w:line="360" w:lineRule="auto"/>
        <w:ind w:firstLine="560"/>
        <w:jc w:val="center"/>
        <w:rPr>
          <w:rFonts w:ascii="宋体" w:hAnsi="宋体"/>
          <w:szCs w:val="28"/>
        </w:rPr>
      </w:pPr>
    </w:p>
    <w:p>
      <w:pPr>
        <w:pStyle w:val="8"/>
        <w:numPr>
          <w:ilvl w:val="0"/>
          <w:numId w:val="1"/>
        </w:numPr>
        <w:spacing w:line="360" w:lineRule="auto"/>
        <w:ind w:firstLineChars="0"/>
        <w:rPr>
          <w:rFonts w:ascii="宋体" w:hAnsi="宋体" w:eastAsia="宋体"/>
          <w:sz w:val="24"/>
          <w:szCs w:val="24"/>
        </w:rPr>
      </w:pPr>
      <w:r>
        <w:rPr>
          <w:rFonts w:hint="eastAsia" w:ascii="宋体" w:hAnsi="宋体" w:eastAsia="宋体"/>
          <w:sz w:val="24"/>
          <w:szCs w:val="24"/>
        </w:rPr>
        <w:t>政府会计概念及功能</w:t>
      </w:r>
    </w:p>
    <w:p>
      <w:pPr>
        <w:spacing w:line="360" w:lineRule="auto"/>
        <w:ind w:firstLine="480"/>
        <w:rPr>
          <w:rFonts w:ascii="宋体" w:hAnsi="宋体"/>
          <w:sz w:val="24"/>
          <w:szCs w:val="24"/>
        </w:rPr>
      </w:pPr>
      <w:r>
        <w:rPr>
          <w:rFonts w:ascii="宋体" w:hAnsi="宋体"/>
          <w:sz w:val="24"/>
          <w:szCs w:val="24"/>
        </w:rPr>
        <w:t>(一)政府会计概念</w:t>
      </w:r>
    </w:p>
    <w:p>
      <w:pPr>
        <w:spacing w:line="360" w:lineRule="auto"/>
        <w:ind w:firstLine="480"/>
        <w:rPr>
          <w:rFonts w:ascii="宋体" w:hAnsi="宋体"/>
          <w:sz w:val="24"/>
          <w:szCs w:val="24"/>
        </w:rPr>
      </w:pPr>
      <w:r>
        <w:rPr>
          <w:rFonts w:hint="eastAsia" w:ascii="宋体" w:hAnsi="宋体"/>
          <w:sz w:val="24"/>
          <w:szCs w:val="24"/>
        </w:rPr>
        <w:t>政府会计是以政府部门为主体，用于确认、计</w:t>
      </w:r>
      <w:r>
        <w:rPr>
          <w:rFonts w:ascii="宋体" w:hAnsi="宋体"/>
          <w:sz w:val="24"/>
          <w:szCs w:val="24"/>
        </w:rPr>
        <w:t>量、记录和报告政府部门财政财务收支活动及其受托责任履行情况的会计系统。</w:t>
      </w:r>
    </w:p>
    <w:p>
      <w:pPr>
        <w:spacing w:line="360" w:lineRule="auto"/>
        <w:ind w:firstLine="480"/>
        <w:rPr>
          <w:rFonts w:ascii="宋体" w:hAnsi="宋体"/>
          <w:sz w:val="24"/>
          <w:szCs w:val="24"/>
        </w:rPr>
      </w:pPr>
      <w:r>
        <w:rPr>
          <w:rFonts w:hint="eastAsia" w:ascii="宋体" w:hAnsi="宋体"/>
          <w:sz w:val="24"/>
          <w:szCs w:val="24"/>
        </w:rPr>
        <w:t>（二）政府会计功能</w:t>
      </w:r>
    </w:p>
    <w:p>
      <w:pPr>
        <w:spacing w:line="360" w:lineRule="auto"/>
        <w:ind w:firstLine="480"/>
        <w:rPr>
          <w:rFonts w:ascii="宋体" w:hAnsi="宋体"/>
          <w:sz w:val="24"/>
          <w:szCs w:val="24"/>
        </w:rPr>
      </w:pPr>
      <w:r>
        <w:rPr>
          <w:rFonts w:hint="eastAsia" w:ascii="宋体" w:hAnsi="宋体"/>
          <w:sz w:val="24"/>
          <w:szCs w:val="24"/>
        </w:rPr>
        <w:t>1.政府会计的经济功能</w:t>
      </w:r>
    </w:p>
    <w:p>
      <w:pPr>
        <w:spacing w:line="360" w:lineRule="auto"/>
        <w:ind w:firstLine="480"/>
        <w:rPr>
          <w:rFonts w:ascii="宋体" w:hAnsi="宋体"/>
          <w:sz w:val="24"/>
          <w:szCs w:val="24"/>
        </w:rPr>
      </w:pPr>
      <w:r>
        <w:rPr>
          <w:rFonts w:ascii="宋体" w:hAnsi="宋体"/>
          <w:sz w:val="24"/>
          <w:szCs w:val="24"/>
        </w:rPr>
        <w:t>提供公共资源配置的核算依据(会计信息为成本与收益的</w:t>
      </w:r>
      <w:r>
        <w:rPr>
          <w:rFonts w:hint="eastAsia" w:ascii="宋体" w:hAnsi="宋体"/>
          <w:sz w:val="24"/>
          <w:szCs w:val="24"/>
        </w:rPr>
        <w:t>比较提供依据</w:t>
      </w:r>
      <w:r>
        <w:rPr>
          <w:rFonts w:ascii="宋体" w:hAnsi="宋体"/>
          <w:sz w:val="24"/>
          <w:szCs w:val="24"/>
        </w:rPr>
        <w:t>)</w:t>
      </w:r>
      <w:r>
        <w:rPr>
          <w:rFonts w:hint="eastAsia" w:ascii="宋体" w:hAnsi="宋体"/>
          <w:sz w:val="24"/>
          <w:szCs w:val="24"/>
        </w:rPr>
        <w:t>，</w:t>
      </w:r>
      <w:r>
        <w:rPr>
          <w:rFonts w:ascii="宋体" w:hAnsi="宋体"/>
          <w:sz w:val="24"/>
          <w:szCs w:val="24"/>
        </w:rPr>
        <w:t>提供公共产权保护的核算依据(会计信息为公共产权的界</w:t>
      </w:r>
      <w:r>
        <w:rPr>
          <w:rFonts w:hint="eastAsia" w:ascii="宋体" w:hAnsi="宋体"/>
          <w:sz w:val="24"/>
          <w:szCs w:val="24"/>
        </w:rPr>
        <w:t>定和契约实施提供依据</w:t>
      </w:r>
      <w:r>
        <w:rPr>
          <w:rFonts w:ascii="宋体" w:hAnsi="宋体"/>
          <w:sz w:val="24"/>
          <w:szCs w:val="24"/>
        </w:rPr>
        <w:t>)</w:t>
      </w:r>
    </w:p>
    <w:p>
      <w:pPr>
        <w:spacing w:line="360" w:lineRule="auto"/>
        <w:ind w:firstLine="480"/>
        <w:rPr>
          <w:rFonts w:ascii="宋体" w:hAnsi="宋体"/>
          <w:sz w:val="24"/>
          <w:szCs w:val="24"/>
        </w:rPr>
      </w:pPr>
      <w:r>
        <w:rPr>
          <w:rFonts w:hint="eastAsia" w:ascii="宋体" w:hAnsi="宋体"/>
          <w:sz w:val="24"/>
          <w:szCs w:val="24"/>
        </w:rPr>
        <w:t>2．政府会计的管理功能</w:t>
      </w:r>
    </w:p>
    <w:p>
      <w:pPr>
        <w:spacing w:line="360" w:lineRule="auto"/>
        <w:ind w:firstLine="480"/>
        <w:rPr>
          <w:rFonts w:ascii="宋体" w:hAnsi="宋体"/>
          <w:sz w:val="24"/>
          <w:szCs w:val="24"/>
        </w:rPr>
      </w:pPr>
      <w:r>
        <w:rPr>
          <w:rFonts w:ascii="宋体" w:hAnsi="宋体"/>
          <w:sz w:val="24"/>
          <w:szCs w:val="24"/>
        </w:rPr>
        <w:t>反映政府部门经济主体的经济活动和价值运动</w:t>
      </w:r>
      <w:r>
        <w:rPr>
          <w:rFonts w:hint="eastAsia" w:ascii="宋体" w:hAnsi="宋体"/>
          <w:sz w:val="24"/>
          <w:szCs w:val="24"/>
        </w:rPr>
        <w:t>，</w:t>
      </w:r>
      <w:r>
        <w:rPr>
          <w:rFonts w:ascii="宋体" w:hAnsi="宋体"/>
          <w:sz w:val="24"/>
          <w:szCs w:val="24"/>
        </w:rPr>
        <w:t>提供政府部门经济主体运行控制的信息依据</w:t>
      </w:r>
      <w:r>
        <w:rPr>
          <w:rFonts w:hint="eastAsia" w:ascii="宋体" w:hAnsi="宋体"/>
          <w:sz w:val="24"/>
          <w:szCs w:val="24"/>
        </w:rPr>
        <w:t>，</w:t>
      </w:r>
      <w:r>
        <w:rPr>
          <w:rFonts w:ascii="宋体" w:hAnsi="宋体"/>
          <w:sz w:val="24"/>
          <w:szCs w:val="24"/>
        </w:rPr>
        <w:t>提供政府部门经济主体运行监督和治理的信息依据</w:t>
      </w:r>
    </w:p>
    <w:p>
      <w:pPr>
        <w:pStyle w:val="8"/>
        <w:numPr>
          <w:ilvl w:val="0"/>
          <w:numId w:val="1"/>
        </w:numPr>
        <w:spacing w:line="360" w:lineRule="auto"/>
        <w:ind w:firstLineChars="0"/>
        <w:rPr>
          <w:rFonts w:ascii="宋体" w:hAnsi="宋体" w:eastAsia="宋体"/>
          <w:sz w:val="24"/>
          <w:szCs w:val="24"/>
        </w:rPr>
      </w:pPr>
      <w:r>
        <w:rPr>
          <w:rFonts w:hint="eastAsia" w:ascii="宋体" w:hAnsi="宋体" w:eastAsia="宋体"/>
          <w:sz w:val="24"/>
          <w:szCs w:val="24"/>
        </w:rPr>
        <w:t>政府会计体系构成</w:t>
      </w:r>
    </w:p>
    <w:p>
      <w:pPr>
        <w:spacing w:line="360" w:lineRule="auto"/>
        <w:ind w:firstLine="480"/>
        <w:rPr>
          <w:rFonts w:ascii="宋体" w:hAnsi="宋体"/>
          <w:sz w:val="24"/>
          <w:szCs w:val="24"/>
        </w:rPr>
      </w:pPr>
      <w:r>
        <w:rPr>
          <w:rFonts w:hint="eastAsia" w:ascii="宋体" w:hAnsi="宋体"/>
          <w:sz w:val="24"/>
          <w:szCs w:val="24"/>
        </w:rPr>
        <w:t>（一）政府会计主体体系</w:t>
      </w:r>
    </w:p>
    <w:p>
      <w:pPr>
        <w:spacing w:line="360" w:lineRule="auto"/>
        <w:ind w:firstLine="480"/>
        <w:rPr>
          <w:rFonts w:ascii="宋体" w:hAnsi="宋体"/>
          <w:sz w:val="24"/>
          <w:szCs w:val="24"/>
        </w:rPr>
      </w:pPr>
      <w:r>
        <w:rPr>
          <w:rFonts w:ascii="宋体" w:hAnsi="宋体"/>
          <w:sz w:val="24"/>
          <w:szCs w:val="24"/>
        </w:rPr>
        <w:t>(1)财政总预算会计</w:t>
      </w:r>
    </w:p>
    <w:p>
      <w:pPr>
        <w:spacing w:line="360" w:lineRule="auto"/>
        <w:ind w:firstLine="480"/>
        <w:rPr>
          <w:rFonts w:ascii="宋体" w:hAnsi="宋体"/>
          <w:sz w:val="24"/>
          <w:szCs w:val="24"/>
        </w:rPr>
      </w:pPr>
      <w:r>
        <w:rPr>
          <w:rFonts w:ascii="宋体" w:hAnsi="宋体"/>
          <w:sz w:val="24"/>
          <w:szCs w:val="24"/>
        </w:rPr>
        <w:t>财政总预算会计</w:t>
      </w:r>
      <w:r>
        <w:rPr>
          <w:rFonts w:hint="eastAsia" w:ascii="宋体" w:hAnsi="宋体"/>
          <w:sz w:val="24"/>
          <w:szCs w:val="24"/>
        </w:rPr>
        <w:t>是指各级政府财政部门核算和监督政府预算执行和各项财政性资金收支活动情况及结果的专业会计</w:t>
      </w:r>
      <w:r>
        <w:rPr>
          <w:rFonts w:ascii="宋体" w:hAnsi="宋体"/>
          <w:sz w:val="24"/>
          <w:szCs w:val="24"/>
        </w:rPr>
        <w:t>。</w:t>
      </w:r>
      <w:r>
        <w:rPr>
          <w:rFonts w:hint="eastAsia" w:ascii="宋体" w:hAnsi="宋体"/>
          <w:sz w:val="24"/>
          <w:szCs w:val="24"/>
        </w:rPr>
        <w:t>根据“一级政权、一级预算”的原则，我国财政总预算会计的管理体系分为五级，</w:t>
      </w:r>
      <w:r>
        <w:rPr>
          <w:rFonts w:ascii="宋体" w:hAnsi="宋体"/>
          <w:sz w:val="24"/>
          <w:szCs w:val="24"/>
        </w:rPr>
        <w:t>中央政府财政部设的中央总预算会计</w:t>
      </w:r>
      <w:r>
        <w:rPr>
          <w:rFonts w:hint="eastAsia" w:ascii="宋体" w:hAnsi="宋体"/>
          <w:sz w:val="24"/>
          <w:szCs w:val="24"/>
        </w:rPr>
        <w:t>，</w:t>
      </w:r>
      <w:r>
        <w:rPr>
          <w:rFonts w:ascii="宋体" w:hAnsi="宋体"/>
          <w:sz w:val="24"/>
          <w:szCs w:val="24"/>
        </w:rPr>
        <w:t>省(自治区、直辖市)财政厅、局设的省总预算会计</w:t>
      </w:r>
      <w:r>
        <w:rPr>
          <w:rFonts w:hint="eastAsia" w:ascii="宋体" w:hAnsi="宋体"/>
          <w:sz w:val="24"/>
          <w:szCs w:val="24"/>
        </w:rPr>
        <w:t>，</w:t>
      </w:r>
      <w:r>
        <w:rPr>
          <w:rFonts w:ascii="宋体" w:hAnsi="宋体"/>
          <w:sz w:val="24"/>
          <w:szCs w:val="24"/>
        </w:rPr>
        <w:t>设区的市(自治州)财政局设的市(州)总预算会计</w:t>
      </w:r>
      <w:r>
        <w:rPr>
          <w:rFonts w:hint="eastAsia" w:ascii="宋体" w:hAnsi="宋体"/>
          <w:sz w:val="24"/>
          <w:szCs w:val="24"/>
        </w:rPr>
        <w:t>，</w:t>
      </w:r>
      <w:r>
        <w:rPr>
          <w:rFonts w:ascii="宋体" w:hAnsi="宋体"/>
          <w:sz w:val="24"/>
          <w:szCs w:val="24"/>
        </w:rPr>
        <w:t>县(自治县、不设区的市、市辖区、旗)财政局设的县总 预算会计</w:t>
      </w:r>
      <w:r>
        <w:rPr>
          <w:rFonts w:hint="eastAsia" w:ascii="宋体" w:hAnsi="宋体"/>
          <w:sz w:val="24"/>
          <w:szCs w:val="24"/>
        </w:rPr>
        <w:t>，</w:t>
      </w:r>
      <w:r>
        <w:rPr>
          <w:rFonts w:ascii="宋体" w:hAnsi="宋体"/>
          <w:sz w:val="24"/>
          <w:szCs w:val="24"/>
        </w:rPr>
        <w:t>乡(镇)财政所设的乡(镇)总预算会计</w:t>
      </w:r>
    </w:p>
    <w:p>
      <w:pPr>
        <w:spacing w:line="360" w:lineRule="auto"/>
        <w:ind w:firstLine="480"/>
        <w:rPr>
          <w:rFonts w:ascii="宋体" w:hAnsi="宋体"/>
          <w:sz w:val="24"/>
          <w:szCs w:val="24"/>
        </w:rPr>
      </w:pPr>
      <w:r>
        <w:rPr>
          <w:rFonts w:ascii="宋体" w:hAnsi="宋体"/>
          <w:sz w:val="24"/>
          <w:szCs w:val="24"/>
        </w:rPr>
        <w:t>(2)行政、事业单位会计</w:t>
      </w:r>
    </w:p>
    <w:p>
      <w:pPr>
        <w:spacing w:line="360" w:lineRule="auto"/>
        <w:ind w:firstLine="480"/>
        <w:rPr>
          <w:rFonts w:ascii="宋体" w:hAnsi="宋体"/>
          <w:sz w:val="24"/>
          <w:szCs w:val="24"/>
        </w:rPr>
      </w:pPr>
      <w:r>
        <w:rPr>
          <w:rFonts w:hint="eastAsia" w:ascii="宋体" w:hAnsi="宋体"/>
          <w:sz w:val="24"/>
          <w:szCs w:val="24"/>
        </w:rPr>
        <w:t>行政、事业单位会计核算、反映单位财务状况和公共经济资源的使用情况。行政、事业单位会计组织系统根据国家机构建制和经费领报关系，分为主管会计单位、二级会计单位</w:t>
      </w:r>
      <w:r>
        <w:rPr>
          <w:rFonts w:ascii="宋体" w:hAnsi="宋体"/>
          <w:sz w:val="24"/>
          <w:szCs w:val="24"/>
        </w:rPr>
        <w:t xml:space="preserve"> 和基层会计单位三级。</w:t>
      </w:r>
    </w:p>
    <w:p>
      <w:pPr>
        <w:spacing w:line="360" w:lineRule="auto"/>
        <w:ind w:firstLine="480"/>
        <w:rPr>
          <w:rFonts w:ascii="宋体" w:hAnsi="宋体"/>
          <w:sz w:val="24"/>
          <w:szCs w:val="24"/>
        </w:rPr>
      </w:pPr>
      <w:r>
        <w:rPr>
          <w:rFonts w:ascii="宋体" w:hAnsi="宋体"/>
          <w:sz w:val="24"/>
          <w:szCs w:val="24"/>
        </w:rPr>
        <w:t>(3)我国政府会计体系中的其他主体组成部分</w:t>
      </w:r>
    </w:p>
    <w:p>
      <w:pPr>
        <w:spacing w:line="360" w:lineRule="auto"/>
        <w:ind w:firstLine="480"/>
        <w:rPr>
          <w:rFonts w:ascii="宋体" w:hAnsi="宋体"/>
          <w:sz w:val="24"/>
          <w:szCs w:val="24"/>
        </w:rPr>
      </w:pPr>
      <w:r>
        <w:rPr>
          <w:rFonts w:ascii="宋体" w:hAnsi="宋体"/>
          <w:sz w:val="24"/>
          <w:szCs w:val="24"/>
        </w:rPr>
        <w:t>参与国家预算收支执行工作的国库会计</w:t>
      </w:r>
      <w:r>
        <w:rPr>
          <w:rFonts w:hint="eastAsia" w:ascii="宋体" w:hAnsi="宋体"/>
          <w:sz w:val="24"/>
          <w:szCs w:val="24"/>
        </w:rPr>
        <w:t>，</w:t>
      </w:r>
      <w:r>
        <w:rPr>
          <w:rFonts w:ascii="宋体" w:hAnsi="宋体"/>
          <w:sz w:val="24"/>
          <w:szCs w:val="24"/>
        </w:rPr>
        <w:t>税收征解</w:t>
      </w:r>
      <w:r>
        <w:rPr>
          <w:rFonts w:hint="eastAsia" w:ascii="宋体" w:hAnsi="宋体"/>
          <w:sz w:val="24"/>
          <w:szCs w:val="24"/>
        </w:rPr>
        <w:t>会计等专门会计，</w:t>
      </w:r>
      <w:r>
        <w:rPr>
          <w:rFonts w:ascii="宋体" w:hAnsi="宋体"/>
          <w:sz w:val="24"/>
          <w:szCs w:val="24"/>
        </w:rPr>
        <w:t>实行专款专用、分账核算的政府性专项基金会计。</w:t>
      </w:r>
    </w:p>
    <w:p>
      <w:pPr>
        <w:spacing w:line="360" w:lineRule="auto"/>
        <w:ind w:firstLine="480"/>
        <w:rPr>
          <w:rFonts w:ascii="宋体" w:hAnsi="宋体"/>
          <w:sz w:val="24"/>
          <w:szCs w:val="24"/>
        </w:rPr>
      </w:pPr>
      <w:r>
        <w:rPr>
          <w:rFonts w:hint="eastAsia" w:ascii="宋体" w:hAnsi="宋体"/>
          <w:sz w:val="24"/>
          <w:szCs w:val="24"/>
        </w:rPr>
        <w:t>（二）功能体系构成</w:t>
      </w:r>
    </w:p>
    <w:p>
      <w:pPr>
        <w:spacing w:line="360" w:lineRule="auto"/>
        <w:ind w:firstLine="480"/>
        <w:rPr>
          <w:rFonts w:ascii="宋体" w:hAnsi="宋体"/>
          <w:sz w:val="24"/>
          <w:szCs w:val="24"/>
        </w:rPr>
      </w:pPr>
      <w:r>
        <w:rPr>
          <w:rFonts w:ascii="宋体" w:hAnsi="宋体"/>
          <w:sz w:val="24"/>
          <w:szCs w:val="24"/>
        </w:rPr>
        <w:t>(1)政府预算会计的功能与特点</w:t>
      </w:r>
    </w:p>
    <w:p>
      <w:pPr>
        <w:spacing w:line="360" w:lineRule="auto"/>
        <w:ind w:firstLine="480"/>
        <w:rPr>
          <w:rFonts w:ascii="宋体" w:hAnsi="宋体"/>
          <w:sz w:val="24"/>
          <w:szCs w:val="24"/>
        </w:rPr>
      </w:pPr>
      <w:r>
        <w:rPr>
          <w:rFonts w:ascii="宋体" w:hAnsi="宋体"/>
          <w:sz w:val="24"/>
          <w:szCs w:val="24"/>
        </w:rPr>
        <w:t>记录和反映政府预算收支活动和政府预算资金的运动状况</w:t>
      </w:r>
      <w:r>
        <w:rPr>
          <w:rFonts w:hint="eastAsia" w:ascii="宋体" w:hAnsi="宋体"/>
          <w:sz w:val="24"/>
          <w:szCs w:val="24"/>
        </w:rPr>
        <w:t>，</w:t>
      </w:r>
      <w:r>
        <w:rPr>
          <w:rFonts w:ascii="宋体" w:hAnsi="宋体"/>
          <w:sz w:val="24"/>
          <w:szCs w:val="24"/>
        </w:rPr>
        <w:t>为政府预算执行管理和监督服务</w:t>
      </w:r>
      <w:r>
        <w:rPr>
          <w:rFonts w:hint="eastAsia" w:ascii="宋体" w:hAnsi="宋体"/>
          <w:sz w:val="24"/>
          <w:szCs w:val="24"/>
        </w:rPr>
        <w:t>，实行</w:t>
      </w:r>
      <w:r>
        <w:rPr>
          <w:rFonts w:ascii="宋体" w:hAnsi="宋体"/>
          <w:sz w:val="24"/>
          <w:szCs w:val="24"/>
        </w:rPr>
        <w:t>收付实现制会计基础</w:t>
      </w:r>
      <w:r>
        <w:rPr>
          <w:rFonts w:hint="eastAsia" w:ascii="宋体" w:hAnsi="宋体"/>
          <w:sz w:val="24"/>
          <w:szCs w:val="24"/>
        </w:rPr>
        <w:t>。</w:t>
      </w:r>
    </w:p>
    <w:p>
      <w:pPr>
        <w:spacing w:line="360" w:lineRule="auto"/>
        <w:ind w:firstLine="480"/>
        <w:rPr>
          <w:rFonts w:ascii="宋体" w:hAnsi="宋体"/>
          <w:sz w:val="24"/>
          <w:szCs w:val="24"/>
        </w:rPr>
      </w:pPr>
      <w:r>
        <w:rPr>
          <w:rFonts w:ascii="宋体" w:hAnsi="宋体"/>
          <w:sz w:val="24"/>
          <w:szCs w:val="24"/>
        </w:rPr>
        <w:t>(2)政府财务会计的功能与特点</w:t>
      </w:r>
    </w:p>
    <w:p>
      <w:pPr>
        <w:spacing w:line="360" w:lineRule="auto"/>
        <w:ind w:firstLine="480"/>
        <w:rPr>
          <w:rFonts w:ascii="宋体" w:hAnsi="宋体"/>
          <w:sz w:val="24"/>
          <w:szCs w:val="24"/>
        </w:rPr>
      </w:pPr>
      <w:r>
        <w:rPr>
          <w:rFonts w:ascii="宋体" w:hAnsi="宋体"/>
          <w:sz w:val="24"/>
          <w:szCs w:val="24"/>
        </w:rPr>
        <w:t>记录和反映与政府的财务状况(如资产负债信息)、运</w:t>
      </w:r>
      <w:r>
        <w:rPr>
          <w:rFonts w:hint="eastAsia" w:ascii="宋体" w:hAnsi="宋体"/>
          <w:sz w:val="24"/>
          <w:szCs w:val="24"/>
        </w:rPr>
        <w:t>行情况、现金流量等有关信息，</w:t>
      </w:r>
      <w:r>
        <w:rPr>
          <w:rFonts w:ascii="宋体" w:hAnsi="宋体"/>
          <w:sz w:val="24"/>
          <w:szCs w:val="24"/>
        </w:rPr>
        <w:t>为信息使用者提供决策、监督和管理所需的政府财务会</w:t>
      </w:r>
      <w:r>
        <w:rPr>
          <w:rFonts w:hint="eastAsia" w:ascii="宋体" w:hAnsi="宋体"/>
          <w:sz w:val="24"/>
          <w:szCs w:val="24"/>
        </w:rPr>
        <w:t>计信息，</w:t>
      </w:r>
      <w:r>
        <w:rPr>
          <w:rFonts w:ascii="宋体" w:hAnsi="宋体"/>
          <w:sz w:val="24"/>
          <w:szCs w:val="24"/>
        </w:rPr>
        <w:t>权责发生制会计基础。</w:t>
      </w:r>
    </w:p>
    <w:p>
      <w:pPr>
        <w:spacing w:line="360" w:lineRule="auto"/>
        <w:ind w:firstLine="480"/>
        <w:rPr>
          <w:rFonts w:ascii="宋体" w:hAnsi="宋体"/>
          <w:sz w:val="24"/>
          <w:szCs w:val="24"/>
        </w:rPr>
      </w:pPr>
      <w:r>
        <w:rPr>
          <w:rFonts w:ascii="宋体" w:hAnsi="宋体"/>
          <w:sz w:val="24"/>
          <w:szCs w:val="24"/>
        </w:rPr>
        <w:t>(3)政府成本会计的功能与特点</w:t>
      </w:r>
    </w:p>
    <w:p>
      <w:pPr>
        <w:spacing w:line="360" w:lineRule="auto"/>
        <w:ind w:firstLine="480"/>
        <w:rPr>
          <w:rFonts w:ascii="宋体" w:hAnsi="宋体"/>
          <w:sz w:val="24"/>
          <w:szCs w:val="24"/>
        </w:rPr>
      </w:pPr>
      <w:r>
        <w:rPr>
          <w:rFonts w:ascii="宋体" w:hAnsi="宋体"/>
          <w:sz w:val="24"/>
          <w:szCs w:val="24"/>
        </w:rPr>
        <w:t>为科学制定预算提供依据</w:t>
      </w:r>
      <w:r>
        <w:rPr>
          <w:rFonts w:hint="eastAsia" w:ascii="宋体" w:hAnsi="宋体"/>
          <w:sz w:val="24"/>
          <w:szCs w:val="24"/>
        </w:rPr>
        <w:t>，</w:t>
      </w:r>
      <w:r>
        <w:rPr>
          <w:rFonts w:ascii="宋体" w:hAnsi="宋体"/>
          <w:sz w:val="24"/>
          <w:szCs w:val="24"/>
        </w:rPr>
        <w:t>为制定公共产品价格和服务收费提供依据</w:t>
      </w:r>
      <w:r>
        <w:rPr>
          <w:rFonts w:hint="eastAsia" w:ascii="宋体" w:hAnsi="宋体"/>
          <w:sz w:val="24"/>
          <w:szCs w:val="24"/>
        </w:rPr>
        <w:t>，</w:t>
      </w:r>
      <w:r>
        <w:rPr>
          <w:rFonts w:ascii="宋体" w:hAnsi="宋体"/>
          <w:sz w:val="24"/>
          <w:szCs w:val="24"/>
        </w:rPr>
        <w:t>为控制政府行政成本提供依据。</w:t>
      </w:r>
      <w:r>
        <w:rPr>
          <w:rFonts w:hint="eastAsia" w:ascii="宋体" w:hAnsi="宋体"/>
          <w:sz w:val="24"/>
          <w:szCs w:val="24"/>
        </w:rPr>
        <w:t>以</w:t>
      </w:r>
      <w:r>
        <w:rPr>
          <w:rFonts w:ascii="宋体" w:hAnsi="宋体"/>
          <w:sz w:val="24"/>
          <w:szCs w:val="24"/>
        </w:rPr>
        <w:t>权责发生制基础。</w:t>
      </w:r>
    </w:p>
    <w:p>
      <w:pPr>
        <w:spacing w:line="360" w:lineRule="auto"/>
        <w:ind w:firstLine="480"/>
        <w:rPr>
          <w:rFonts w:ascii="宋体" w:hAnsi="宋体"/>
          <w:sz w:val="24"/>
          <w:szCs w:val="24"/>
        </w:rPr>
      </w:pPr>
      <w:r>
        <w:rPr>
          <w:rFonts w:ascii="宋体" w:hAnsi="宋体"/>
          <w:sz w:val="24"/>
          <w:szCs w:val="24"/>
        </w:rPr>
        <w:t>(4)政府管理会计的功能与特点</w:t>
      </w:r>
    </w:p>
    <w:p>
      <w:pPr>
        <w:spacing w:line="360" w:lineRule="auto"/>
        <w:ind w:firstLine="480"/>
        <w:rPr>
          <w:rFonts w:ascii="宋体" w:hAnsi="宋体"/>
          <w:sz w:val="24"/>
          <w:szCs w:val="24"/>
        </w:rPr>
      </w:pPr>
      <w:r>
        <w:rPr>
          <w:rFonts w:ascii="宋体" w:hAnsi="宋体"/>
          <w:sz w:val="24"/>
          <w:szCs w:val="24"/>
        </w:rPr>
        <w:t>为政府管理和决策提供信息</w:t>
      </w:r>
      <w:r>
        <w:rPr>
          <w:rFonts w:hint="eastAsia" w:ascii="宋体" w:hAnsi="宋体"/>
          <w:sz w:val="24"/>
          <w:szCs w:val="24"/>
        </w:rPr>
        <w:t>，</w:t>
      </w:r>
      <w:r>
        <w:rPr>
          <w:rFonts w:ascii="宋体" w:hAnsi="宋体"/>
          <w:sz w:val="24"/>
          <w:szCs w:val="24"/>
        </w:rPr>
        <w:t>实现公</w:t>
      </w:r>
      <w:r>
        <w:rPr>
          <w:rFonts w:hint="eastAsia" w:ascii="宋体" w:hAnsi="宋体"/>
          <w:sz w:val="24"/>
          <w:szCs w:val="24"/>
        </w:rPr>
        <w:t>共政策目标，</w:t>
      </w:r>
      <w:r>
        <w:rPr>
          <w:rFonts w:ascii="宋体" w:hAnsi="宋体"/>
          <w:sz w:val="24"/>
          <w:szCs w:val="24"/>
        </w:rPr>
        <w:t>在政府部门内部进行管理控制</w:t>
      </w:r>
      <w:r>
        <w:rPr>
          <w:rFonts w:hint="eastAsia" w:ascii="宋体" w:hAnsi="宋体"/>
          <w:sz w:val="24"/>
          <w:szCs w:val="24"/>
        </w:rPr>
        <w:t>，</w:t>
      </w:r>
      <w:r>
        <w:rPr>
          <w:rFonts w:ascii="宋体" w:hAnsi="宋体"/>
          <w:sz w:val="24"/>
          <w:szCs w:val="24"/>
        </w:rPr>
        <w:t>提高政府管理效能，保质保量提供公共产品(服务)。不仅使用货币计量，还使用非货币计量(如绩效评价)</w:t>
      </w:r>
    </w:p>
    <w:p>
      <w:pPr>
        <w:pStyle w:val="8"/>
        <w:numPr>
          <w:ilvl w:val="0"/>
          <w:numId w:val="1"/>
        </w:numPr>
        <w:spacing w:line="360" w:lineRule="auto"/>
        <w:ind w:firstLineChars="0"/>
        <w:rPr>
          <w:rFonts w:ascii="宋体" w:hAnsi="宋体" w:eastAsia="宋体"/>
          <w:sz w:val="24"/>
          <w:szCs w:val="24"/>
        </w:rPr>
      </w:pPr>
      <w:r>
        <w:rPr>
          <w:rFonts w:hint="eastAsia" w:ascii="宋体" w:hAnsi="宋体" w:eastAsia="宋体"/>
          <w:sz w:val="24"/>
          <w:szCs w:val="24"/>
        </w:rPr>
        <w:t>政府会计与财政的关系</w:t>
      </w:r>
    </w:p>
    <w:p>
      <w:pPr>
        <w:spacing w:line="360" w:lineRule="auto"/>
        <w:ind w:firstLine="480"/>
        <w:rPr>
          <w:rFonts w:ascii="宋体" w:hAnsi="宋体"/>
          <w:sz w:val="24"/>
          <w:szCs w:val="24"/>
        </w:rPr>
      </w:pPr>
      <w:r>
        <w:rPr>
          <w:rFonts w:ascii="宋体" w:hAnsi="宋体"/>
          <w:sz w:val="24"/>
          <w:szCs w:val="24"/>
        </w:rPr>
        <w:t>(一)政府会计信息是财政决策的重要依据</w:t>
      </w:r>
    </w:p>
    <w:p>
      <w:pPr>
        <w:spacing w:line="360" w:lineRule="auto"/>
        <w:ind w:firstLine="480"/>
        <w:rPr>
          <w:rFonts w:ascii="宋体" w:hAnsi="宋体"/>
          <w:sz w:val="24"/>
          <w:szCs w:val="24"/>
        </w:rPr>
      </w:pPr>
      <w:r>
        <w:rPr>
          <w:rFonts w:ascii="宋体" w:hAnsi="宋体"/>
          <w:sz w:val="24"/>
          <w:szCs w:val="24"/>
        </w:rPr>
        <w:t>在公共部门中，信息不对称也会影响公共资源的配置效率，影响国家战略和政策目标的实现，影</w:t>
      </w:r>
      <w:r>
        <w:rPr>
          <w:rFonts w:hint="eastAsia" w:ascii="宋体" w:hAnsi="宋体"/>
          <w:sz w:val="24"/>
          <w:szCs w:val="24"/>
        </w:rPr>
        <w:t>响国家治理能力和水平的提高。</w:t>
      </w:r>
    </w:p>
    <w:p>
      <w:pPr>
        <w:spacing w:line="360" w:lineRule="auto"/>
        <w:ind w:firstLine="480"/>
        <w:rPr>
          <w:rFonts w:ascii="宋体" w:hAnsi="宋体"/>
          <w:sz w:val="24"/>
          <w:szCs w:val="24"/>
        </w:rPr>
      </w:pPr>
      <w:r>
        <w:rPr>
          <w:rFonts w:ascii="宋体" w:hAnsi="宋体"/>
          <w:sz w:val="24"/>
          <w:szCs w:val="24"/>
        </w:rPr>
        <w:t>(二)政府会计信息是财政管理的基础条件</w:t>
      </w:r>
    </w:p>
    <w:p>
      <w:pPr>
        <w:spacing w:line="360" w:lineRule="auto"/>
        <w:ind w:firstLine="480"/>
        <w:rPr>
          <w:rFonts w:ascii="宋体" w:hAnsi="宋体"/>
          <w:sz w:val="24"/>
          <w:szCs w:val="24"/>
        </w:rPr>
      </w:pPr>
      <w:r>
        <w:rPr>
          <w:rFonts w:hint="eastAsia" w:ascii="宋体" w:hAnsi="宋体"/>
          <w:sz w:val="24"/>
          <w:szCs w:val="24"/>
        </w:rPr>
        <w:t>政府财务状况和公共部门服务成本的信息是财政风险管理、政府绩效评价、制定长期规划的重要依据。政府会计信息的内容、质量、及时性及披露程度对财政管理有重要影响。</w:t>
      </w:r>
    </w:p>
    <w:p>
      <w:pPr>
        <w:spacing w:line="360" w:lineRule="auto"/>
        <w:ind w:firstLine="480"/>
        <w:rPr>
          <w:rFonts w:ascii="宋体" w:hAnsi="宋体"/>
          <w:sz w:val="24"/>
          <w:szCs w:val="24"/>
        </w:rPr>
      </w:pPr>
      <w:r>
        <w:rPr>
          <w:rFonts w:ascii="宋体" w:hAnsi="宋体"/>
          <w:sz w:val="24"/>
          <w:szCs w:val="24"/>
        </w:rPr>
        <w:t>(三)财政管理模式的转变是政府会计改革的推</w:t>
      </w:r>
      <w:r>
        <w:rPr>
          <w:rFonts w:hint="eastAsia" w:ascii="宋体" w:hAnsi="宋体"/>
          <w:sz w:val="24"/>
          <w:szCs w:val="24"/>
        </w:rPr>
        <w:t>动力</w:t>
      </w:r>
    </w:p>
    <w:p>
      <w:pPr>
        <w:spacing w:line="360" w:lineRule="auto"/>
        <w:ind w:firstLine="480"/>
        <w:rPr>
          <w:rFonts w:ascii="宋体" w:hAnsi="宋体"/>
          <w:sz w:val="24"/>
          <w:szCs w:val="24"/>
        </w:rPr>
      </w:pPr>
      <w:r>
        <w:rPr>
          <w:rFonts w:ascii="宋体" w:hAnsi="宋体"/>
          <w:sz w:val="24"/>
          <w:szCs w:val="24"/>
        </w:rPr>
        <w:t>财政管理目标和模式的变化推动着政府会计功能的由经济社会发展决定的财政管理需求推动政府会计</w:t>
      </w:r>
      <w:r>
        <w:rPr>
          <w:rFonts w:hint="eastAsia" w:ascii="宋体" w:hAnsi="宋体"/>
          <w:sz w:val="24"/>
          <w:szCs w:val="24"/>
        </w:rPr>
        <w:t>、技术的改进</w:t>
      </w:r>
      <w:r>
        <w:rPr>
          <w:rFonts w:ascii="宋体" w:hAnsi="宋体"/>
          <w:sz w:val="24"/>
          <w:szCs w:val="24"/>
        </w:rPr>
        <w:t>.</w:t>
      </w:r>
    </w:p>
    <w:p>
      <w:pPr>
        <w:pStyle w:val="8"/>
        <w:numPr>
          <w:ilvl w:val="0"/>
          <w:numId w:val="1"/>
        </w:numPr>
        <w:spacing w:line="360" w:lineRule="auto"/>
        <w:ind w:firstLineChars="0"/>
        <w:rPr>
          <w:rFonts w:ascii="宋体" w:hAnsi="宋体" w:eastAsia="宋体"/>
          <w:sz w:val="24"/>
          <w:szCs w:val="24"/>
        </w:rPr>
      </w:pPr>
      <w:r>
        <w:rPr>
          <w:rFonts w:hint="eastAsia" w:ascii="宋体" w:hAnsi="宋体" w:eastAsia="宋体"/>
          <w:sz w:val="24"/>
          <w:szCs w:val="24"/>
        </w:rPr>
        <w:t>政府会计与企业会计的异同</w:t>
      </w:r>
    </w:p>
    <w:p>
      <w:pPr>
        <w:spacing w:line="360" w:lineRule="auto"/>
        <w:ind w:firstLine="480"/>
        <w:rPr>
          <w:rFonts w:ascii="宋体" w:hAnsi="宋体"/>
          <w:sz w:val="24"/>
          <w:szCs w:val="24"/>
        </w:rPr>
      </w:pPr>
      <w:r>
        <w:rPr>
          <w:rFonts w:hint="eastAsia" w:ascii="宋体" w:hAnsi="宋体"/>
          <w:sz w:val="24"/>
          <w:szCs w:val="24"/>
        </w:rPr>
        <w:t>（一）</w:t>
      </w:r>
      <w:r>
        <w:rPr>
          <w:rFonts w:ascii="宋体" w:hAnsi="宋体"/>
          <w:sz w:val="24"/>
          <w:szCs w:val="24"/>
        </w:rPr>
        <w:t>预算控制和预算会计</w:t>
      </w:r>
    </w:p>
    <w:p>
      <w:pPr>
        <w:spacing w:line="360" w:lineRule="auto"/>
        <w:ind w:firstLine="480"/>
        <w:rPr>
          <w:rFonts w:ascii="宋体" w:hAnsi="宋体"/>
          <w:sz w:val="24"/>
          <w:szCs w:val="24"/>
        </w:rPr>
      </w:pPr>
      <w:r>
        <w:rPr>
          <w:rFonts w:ascii="宋体" w:hAnsi="宋体"/>
          <w:sz w:val="24"/>
          <w:szCs w:val="24"/>
        </w:rPr>
        <w:t>政府会计必须依据预算体系设置账户，对预算收支</w:t>
      </w:r>
      <w:r>
        <w:rPr>
          <w:rFonts w:hint="eastAsia" w:ascii="宋体" w:hAnsi="宋体"/>
          <w:sz w:val="24"/>
          <w:szCs w:val="24"/>
        </w:rPr>
        <w:t>项目及金额进行记录，以控制预算的执行。企业预算不需要通过会计系统记录。</w:t>
      </w:r>
    </w:p>
    <w:p>
      <w:pPr>
        <w:spacing w:line="360" w:lineRule="auto"/>
        <w:ind w:firstLine="480"/>
        <w:rPr>
          <w:rFonts w:ascii="宋体" w:hAnsi="宋体"/>
          <w:sz w:val="24"/>
          <w:szCs w:val="24"/>
        </w:rPr>
      </w:pPr>
      <w:r>
        <w:rPr>
          <w:rFonts w:ascii="宋体" w:hAnsi="宋体"/>
          <w:sz w:val="24"/>
          <w:szCs w:val="24"/>
        </w:rPr>
        <w:t>2. 会计的基本假设差异</w:t>
      </w:r>
    </w:p>
    <w:p>
      <w:pPr>
        <w:spacing w:line="360" w:lineRule="auto"/>
        <w:ind w:firstLine="480"/>
        <w:rPr>
          <w:rFonts w:ascii="宋体" w:hAnsi="宋体"/>
          <w:sz w:val="24"/>
          <w:szCs w:val="24"/>
        </w:rPr>
      </w:pPr>
      <w:r>
        <w:rPr>
          <w:rFonts w:hint="eastAsia" w:ascii="宋体" w:hAnsi="宋体"/>
          <w:sz w:val="24"/>
          <w:szCs w:val="24"/>
        </w:rPr>
        <w:t>在主体观念方面，</w:t>
      </w:r>
      <w:r>
        <w:rPr>
          <w:rFonts w:ascii="宋体" w:hAnsi="宋体"/>
          <w:sz w:val="24"/>
          <w:szCs w:val="24"/>
        </w:rPr>
        <w:t>具有基金主体和组织主体的双重性。</w:t>
      </w:r>
      <w:r>
        <w:rPr>
          <w:rFonts w:hint="eastAsia" w:ascii="宋体" w:hAnsi="宋体"/>
          <w:sz w:val="24"/>
          <w:szCs w:val="24"/>
        </w:rPr>
        <w:t>在持续经营观念方面，政府部门组织公共活动具有连续性，</w:t>
      </w:r>
      <w:r>
        <w:rPr>
          <w:rFonts w:ascii="宋体" w:hAnsi="宋体"/>
          <w:sz w:val="24"/>
          <w:szCs w:val="24"/>
        </w:rPr>
        <w:t>但某些基金的财务收支活动具有暂时性。</w:t>
      </w:r>
      <w:r>
        <w:rPr>
          <w:rFonts w:hint="eastAsia" w:ascii="宋体" w:hAnsi="宋体"/>
          <w:sz w:val="24"/>
          <w:szCs w:val="24"/>
        </w:rPr>
        <w:t>在货币计量属性方面，政府部门由于不计算盈亏，一般以历史成本作为计价基础，</w:t>
      </w:r>
      <w:r>
        <w:rPr>
          <w:rFonts w:ascii="宋体" w:hAnsi="宋体"/>
          <w:sz w:val="24"/>
          <w:szCs w:val="24"/>
        </w:rPr>
        <w:t>。</w:t>
      </w:r>
    </w:p>
    <w:p>
      <w:pPr>
        <w:spacing w:line="360" w:lineRule="auto"/>
        <w:ind w:firstLine="480"/>
        <w:rPr>
          <w:rFonts w:ascii="宋体" w:hAnsi="宋体"/>
          <w:sz w:val="24"/>
          <w:szCs w:val="24"/>
        </w:rPr>
      </w:pPr>
      <w:r>
        <w:rPr>
          <w:rFonts w:ascii="宋体" w:hAnsi="宋体"/>
          <w:sz w:val="24"/>
          <w:szCs w:val="24"/>
        </w:rPr>
        <w:t>3.会计要素差异</w:t>
      </w:r>
    </w:p>
    <w:p>
      <w:pPr>
        <w:spacing w:line="360" w:lineRule="auto"/>
        <w:ind w:firstLine="480"/>
        <w:rPr>
          <w:rFonts w:ascii="宋体" w:hAnsi="宋体"/>
          <w:sz w:val="24"/>
          <w:szCs w:val="24"/>
        </w:rPr>
      </w:pPr>
      <w:r>
        <w:rPr>
          <w:rFonts w:ascii="宋体" w:hAnsi="宋体"/>
          <w:sz w:val="24"/>
          <w:szCs w:val="24"/>
        </w:rPr>
        <w:t>政府会计不计量净收益，没有利润要素，也没有所有者权益要素。政府预算会计或某些基金会计的资产和负</w:t>
      </w:r>
      <w:r>
        <w:rPr>
          <w:rFonts w:hint="eastAsia" w:ascii="宋体" w:hAnsi="宋体"/>
          <w:sz w:val="24"/>
          <w:szCs w:val="24"/>
        </w:rPr>
        <w:t>债不包含长期资产和长期负债。</w:t>
      </w:r>
    </w:p>
    <w:p>
      <w:pPr>
        <w:spacing w:line="360" w:lineRule="auto"/>
        <w:ind w:firstLine="480"/>
        <w:rPr>
          <w:rFonts w:ascii="宋体" w:hAnsi="宋体"/>
          <w:sz w:val="24"/>
          <w:szCs w:val="24"/>
        </w:rPr>
      </w:pPr>
      <w:r>
        <w:rPr>
          <w:rFonts w:ascii="宋体" w:hAnsi="宋体"/>
          <w:sz w:val="24"/>
          <w:szCs w:val="24"/>
        </w:rPr>
        <w:t>4.会计确认基础不同</w:t>
      </w:r>
    </w:p>
    <w:p>
      <w:pPr>
        <w:spacing w:line="360" w:lineRule="auto"/>
        <w:ind w:firstLine="480"/>
        <w:rPr>
          <w:rFonts w:ascii="宋体" w:hAnsi="宋体"/>
          <w:sz w:val="24"/>
          <w:szCs w:val="24"/>
        </w:rPr>
      </w:pPr>
      <w:r>
        <w:rPr>
          <w:rFonts w:hint="eastAsia" w:ascii="宋体" w:hAnsi="宋体"/>
          <w:sz w:val="24"/>
          <w:szCs w:val="24"/>
        </w:rPr>
        <w:t>传统的政府会计由于不需要衡量和报告净收益，并</w:t>
      </w:r>
      <w:r>
        <w:rPr>
          <w:rFonts w:ascii="宋体" w:hAnsi="宋体"/>
          <w:sz w:val="24"/>
          <w:szCs w:val="24"/>
        </w:rPr>
        <w:t>以当期财务资源流动作为衡量政府业绩和受托责任的基准，确认基础与企业也有较大差别，而且不同类型基金的会计确认基础也差别悬殊。</w:t>
      </w:r>
    </w:p>
    <w:p>
      <w:pPr>
        <w:spacing w:line="360" w:lineRule="auto"/>
        <w:ind w:firstLine="482"/>
        <w:rPr>
          <w:rFonts w:ascii="宋体" w:hAnsi="宋体"/>
          <w:b/>
          <w:bCs/>
          <w:sz w:val="24"/>
          <w:szCs w:val="24"/>
        </w:rPr>
      </w:pPr>
      <w:bookmarkStart w:id="0" w:name="_Hlk34394224"/>
    </w:p>
    <w:p>
      <w:pPr>
        <w:spacing w:line="360" w:lineRule="auto"/>
        <w:ind w:firstLine="560"/>
        <w:jc w:val="center"/>
        <w:rPr>
          <w:rFonts w:ascii="宋体" w:hAnsi="宋体"/>
          <w:szCs w:val="28"/>
        </w:rPr>
      </w:pPr>
    </w:p>
    <w:p>
      <w:pPr>
        <w:spacing w:line="360" w:lineRule="auto"/>
        <w:ind w:firstLine="560"/>
        <w:jc w:val="center"/>
        <w:rPr>
          <w:rFonts w:ascii="宋体" w:hAnsi="宋体"/>
          <w:szCs w:val="28"/>
        </w:rPr>
      </w:pPr>
    </w:p>
    <w:p>
      <w:pPr>
        <w:spacing w:line="360" w:lineRule="auto"/>
        <w:ind w:firstLine="560"/>
        <w:jc w:val="center"/>
        <w:rPr>
          <w:rFonts w:ascii="宋体" w:hAnsi="宋体"/>
          <w:szCs w:val="28"/>
        </w:rPr>
      </w:pPr>
    </w:p>
    <w:p>
      <w:pPr>
        <w:spacing w:line="360" w:lineRule="auto"/>
        <w:ind w:firstLine="560"/>
        <w:jc w:val="center"/>
        <w:rPr>
          <w:rFonts w:ascii="宋体" w:hAnsi="宋体"/>
          <w:szCs w:val="28"/>
        </w:rPr>
      </w:pPr>
    </w:p>
    <w:p>
      <w:pPr>
        <w:spacing w:line="360" w:lineRule="auto"/>
        <w:ind w:firstLine="560"/>
        <w:jc w:val="center"/>
        <w:rPr>
          <w:rFonts w:ascii="宋体" w:hAnsi="宋体"/>
          <w:szCs w:val="28"/>
        </w:rPr>
      </w:pPr>
    </w:p>
    <w:p>
      <w:pPr>
        <w:spacing w:line="360" w:lineRule="auto"/>
        <w:ind w:firstLine="560"/>
        <w:jc w:val="center"/>
        <w:rPr>
          <w:rFonts w:ascii="宋体" w:hAnsi="宋体"/>
          <w:szCs w:val="28"/>
        </w:rPr>
      </w:pPr>
    </w:p>
    <w:p>
      <w:pPr>
        <w:spacing w:line="360" w:lineRule="auto"/>
        <w:ind w:firstLine="562"/>
        <w:jc w:val="center"/>
        <w:rPr>
          <w:rFonts w:ascii="宋体" w:hAnsi="宋体"/>
          <w:b/>
          <w:szCs w:val="28"/>
        </w:rPr>
      </w:pPr>
      <w:r>
        <w:rPr>
          <w:rFonts w:hint="eastAsia" w:ascii="宋体" w:hAnsi="宋体"/>
          <w:b/>
          <w:szCs w:val="28"/>
        </w:rPr>
        <w:t>第二讲 政府会计历史发展</w:t>
      </w:r>
    </w:p>
    <w:p>
      <w:pPr>
        <w:spacing w:line="360" w:lineRule="auto"/>
        <w:ind w:firstLine="560"/>
        <w:jc w:val="center"/>
        <w:rPr>
          <w:rFonts w:ascii="宋体" w:hAnsi="宋体"/>
          <w:szCs w:val="28"/>
        </w:rPr>
      </w:pPr>
    </w:p>
    <w:bookmarkEnd w:id="0"/>
    <w:p>
      <w:pPr>
        <w:spacing w:line="360" w:lineRule="auto"/>
        <w:ind w:firstLine="480"/>
        <w:rPr>
          <w:rFonts w:ascii="宋体" w:hAnsi="宋体"/>
          <w:sz w:val="24"/>
          <w:szCs w:val="24"/>
        </w:rPr>
      </w:pPr>
      <w:r>
        <w:rPr>
          <w:rFonts w:hint="eastAsia" w:ascii="宋体" w:hAnsi="宋体"/>
          <w:sz w:val="24"/>
          <w:szCs w:val="24"/>
        </w:rPr>
        <w:t>一、政府会计的起源</w:t>
      </w:r>
      <w:r>
        <w:rPr>
          <w:rFonts w:ascii="宋体" w:hAnsi="宋体"/>
          <w:sz w:val="24"/>
          <w:szCs w:val="24"/>
        </w:rPr>
        <w:t xml:space="preserve">-官厅会计 </w:t>
      </w:r>
    </w:p>
    <w:p>
      <w:pPr>
        <w:spacing w:line="360" w:lineRule="auto"/>
        <w:ind w:firstLine="480"/>
        <w:rPr>
          <w:rFonts w:ascii="宋体" w:hAnsi="宋体"/>
          <w:sz w:val="24"/>
          <w:szCs w:val="24"/>
        </w:rPr>
      </w:pPr>
      <w:r>
        <w:rPr>
          <w:rFonts w:hint="eastAsia" w:ascii="宋体" w:hAnsi="宋体"/>
          <w:sz w:val="24"/>
          <w:szCs w:val="24"/>
        </w:rPr>
        <w:t>各文明古国出现的有关官厅会计制度。古印度孔雀王朝</w:t>
      </w:r>
      <w:r>
        <w:rPr>
          <w:rFonts w:ascii="宋体" w:hAnsi="宋体"/>
          <w:sz w:val="24"/>
          <w:szCs w:val="24"/>
        </w:rPr>
        <w:t>颁</w:t>
      </w:r>
      <w:r>
        <w:rPr>
          <w:rFonts w:hint="eastAsia" w:ascii="宋体" w:hAnsi="宋体"/>
          <w:sz w:val="24"/>
          <w:szCs w:val="24"/>
        </w:rPr>
        <w:t>行的《摩奴法典》中出现了涉及会计内容的法律条款。古代巴比伦王国</w:t>
      </w:r>
      <w:r>
        <w:rPr>
          <w:rFonts w:ascii="宋体" w:hAnsi="宋体"/>
          <w:sz w:val="24"/>
          <w:szCs w:val="24"/>
        </w:rPr>
        <w:t>《汉谟拉比法典》中也出现有涉及会计内容的法律条款。</w:t>
      </w:r>
      <w:r>
        <w:rPr>
          <w:rFonts w:hint="eastAsia" w:ascii="宋体" w:hAnsi="宋体"/>
          <w:sz w:val="24"/>
          <w:szCs w:val="24"/>
        </w:rPr>
        <w:t>古希腊雅典人实行“公布财政”制度。古罗马实施官吏经济责任审计，设监督官，全权负责国家的财政管理并进行人口普查、财产登记、行政监察和税收稽核等工作。中国官厅会计的产生</w:t>
      </w:r>
      <w:r>
        <w:rPr>
          <w:rFonts w:ascii="宋体" w:hAnsi="宋体"/>
          <w:sz w:val="24"/>
          <w:szCs w:val="24"/>
        </w:rPr>
        <w:t>夏朝宫廷中设“百官”，但未见其中有会计官员设</w:t>
      </w:r>
      <w:r>
        <w:rPr>
          <w:rFonts w:hint="eastAsia" w:ascii="宋体" w:hAnsi="宋体"/>
          <w:sz w:val="24"/>
          <w:szCs w:val="24"/>
        </w:rPr>
        <w:t>置的记录。但夏朝已建立贡赋征收制度，“百官”中可能设有专管贡赋收入的官职。</w:t>
      </w:r>
    </w:p>
    <w:p>
      <w:pPr>
        <w:spacing w:line="360" w:lineRule="auto"/>
        <w:ind w:firstLine="480"/>
        <w:rPr>
          <w:rFonts w:ascii="宋体" w:hAnsi="宋体"/>
          <w:sz w:val="24"/>
          <w:szCs w:val="24"/>
        </w:rPr>
      </w:pPr>
      <w:r>
        <w:rPr>
          <w:rFonts w:ascii="宋体" w:hAnsi="宋体"/>
          <w:sz w:val="24"/>
          <w:szCs w:val="24"/>
        </w:rPr>
        <w:t xml:space="preserve">二、政府会计的传统-预算会计 </w:t>
      </w:r>
    </w:p>
    <w:p>
      <w:pPr>
        <w:spacing w:line="360" w:lineRule="auto"/>
        <w:ind w:firstLine="480"/>
        <w:rPr>
          <w:rFonts w:ascii="宋体" w:hAnsi="宋体"/>
          <w:sz w:val="24"/>
          <w:szCs w:val="24"/>
        </w:rPr>
      </w:pPr>
      <w:r>
        <w:rPr>
          <w:rFonts w:ascii="宋体" w:hAnsi="宋体"/>
          <w:sz w:val="24"/>
          <w:szCs w:val="24"/>
        </w:rPr>
        <w:t>(一)西方现代预算制度产生后的政府预算会计</w:t>
      </w:r>
    </w:p>
    <w:p>
      <w:pPr>
        <w:spacing w:line="360" w:lineRule="auto"/>
        <w:ind w:firstLine="480"/>
        <w:rPr>
          <w:rFonts w:ascii="宋体" w:hAnsi="宋体"/>
          <w:sz w:val="24"/>
          <w:szCs w:val="24"/>
        </w:rPr>
      </w:pPr>
      <w:r>
        <w:rPr>
          <w:rFonts w:ascii="宋体" w:hAnsi="宋体"/>
          <w:sz w:val="24"/>
          <w:szCs w:val="24"/>
        </w:rPr>
        <w:t>1814年法国政府开始年度预算</w:t>
      </w:r>
      <w:r>
        <w:rPr>
          <w:rFonts w:hint="eastAsia" w:ascii="宋体" w:hAnsi="宋体"/>
          <w:sz w:val="24"/>
          <w:szCs w:val="24"/>
        </w:rPr>
        <w:t>，</w:t>
      </w:r>
      <w:r>
        <w:rPr>
          <w:rFonts w:ascii="宋体" w:hAnsi="宋体"/>
          <w:sz w:val="24"/>
          <w:szCs w:val="24"/>
        </w:rPr>
        <w:t>19世纪以后议会监督和控制的加强</w:t>
      </w:r>
      <w:r>
        <w:rPr>
          <w:rFonts w:hint="eastAsia" w:ascii="宋体" w:hAnsi="宋体"/>
          <w:sz w:val="24"/>
          <w:szCs w:val="24"/>
        </w:rPr>
        <w:t>。工业革命后</w:t>
      </w:r>
      <w:r>
        <w:rPr>
          <w:rFonts w:ascii="宋体" w:hAnsi="宋体"/>
          <w:sz w:val="24"/>
          <w:szCs w:val="24"/>
        </w:rPr>
        <w:t>,民间会计成为会计发展主流.政府会计开始吸收民间会计发展的新技术方法</w:t>
      </w:r>
      <w:r>
        <w:rPr>
          <w:rFonts w:hint="eastAsia" w:ascii="宋体" w:hAnsi="宋体"/>
          <w:sz w:val="24"/>
          <w:szCs w:val="24"/>
        </w:rPr>
        <w:t>，美国工业革命前殖民地时代</w:t>
      </w:r>
      <w:r>
        <w:rPr>
          <w:rFonts w:ascii="宋体" w:hAnsi="宋体"/>
          <w:sz w:val="24"/>
          <w:szCs w:val="24"/>
        </w:rPr>
        <w:t>,已有政府预算会计和审计</w:t>
      </w:r>
      <w:r>
        <w:rPr>
          <w:rFonts w:hint="eastAsia" w:ascii="宋体" w:hAnsi="宋体"/>
          <w:sz w:val="24"/>
          <w:szCs w:val="24"/>
        </w:rPr>
        <w:t>。</w:t>
      </w:r>
    </w:p>
    <w:p>
      <w:pPr>
        <w:spacing w:line="360" w:lineRule="auto"/>
        <w:ind w:firstLine="480"/>
        <w:rPr>
          <w:rFonts w:ascii="宋体" w:hAnsi="宋体"/>
          <w:sz w:val="24"/>
          <w:szCs w:val="24"/>
        </w:rPr>
      </w:pPr>
      <w:r>
        <w:rPr>
          <w:rFonts w:ascii="宋体" w:hAnsi="宋体"/>
          <w:sz w:val="24"/>
          <w:szCs w:val="24"/>
        </w:rPr>
        <w:t>(二)中国预算制度建立过程中的预算会计</w:t>
      </w:r>
    </w:p>
    <w:p>
      <w:pPr>
        <w:spacing w:line="360" w:lineRule="auto"/>
        <w:ind w:firstLine="480"/>
        <w:rPr>
          <w:rFonts w:ascii="宋体" w:hAnsi="宋体"/>
          <w:sz w:val="24"/>
          <w:szCs w:val="24"/>
        </w:rPr>
      </w:pPr>
      <w:r>
        <w:rPr>
          <w:rFonts w:ascii="宋体" w:hAnsi="宋体"/>
          <w:sz w:val="24"/>
          <w:szCs w:val="24"/>
        </w:rPr>
        <w:t>南京临时政府的《会计法草案》(1912,起草者钱</w:t>
      </w:r>
      <w:r>
        <w:rPr>
          <w:rFonts w:hint="eastAsia" w:ascii="宋体" w:hAnsi="宋体"/>
          <w:sz w:val="24"/>
          <w:szCs w:val="24"/>
        </w:rPr>
        <w:t>应清</w:t>
      </w:r>
      <w:r>
        <w:rPr>
          <w:rFonts w:ascii="宋体" w:hAnsi="宋体"/>
          <w:sz w:val="24"/>
          <w:szCs w:val="24"/>
        </w:rPr>
        <w:t>)</w:t>
      </w:r>
      <w:r>
        <w:rPr>
          <w:rFonts w:hint="eastAsia" w:ascii="宋体" w:hAnsi="宋体"/>
          <w:sz w:val="24"/>
          <w:szCs w:val="24"/>
        </w:rPr>
        <w:t>，</w:t>
      </w:r>
      <w:r>
        <w:rPr>
          <w:rFonts w:ascii="宋体" w:hAnsi="宋体"/>
          <w:sz w:val="24"/>
          <w:szCs w:val="24"/>
        </w:rPr>
        <w:t>结清会计年度思想</w:t>
      </w:r>
      <w:r>
        <w:rPr>
          <w:rFonts w:hint="eastAsia" w:ascii="宋体" w:hAnsi="宋体"/>
          <w:sz w:val="24"/>
          <w:szCs w:val="24"/>
        </w:rPr>
        <w:t>，</w:t>
      </w:r>
      <w:r>
        <w:rPr>
          <w:rFonts w:ascii="宋体" w:hAnsi="宋体"/>
          <w:sz w:val="24"/>
          <w:szCs w:val="24"/>
        </w:rPr>
        <w:t>国库统一，预决算集中思想</w:t>
      </w:r>
      <w:r>
        <w:rPr>
          <w:rFonts w:hint="eastAsia" w:ascii="宋体" w:hAnsi="宋体"/>
          <w:sz w:val="24"/>
          <w:szCs w:val="24"/>
        </w:rPr>
        <w:t>。</w:t>
      </w:r>
      <w:r>
        <w:rPr>
          <w:rFonts w:ascii="宋体" w:hAnsi="宋体"/>
          <w:sz w:val="24"/>
          <w:szCs w:val="24"/>
        </w:rPr>
        <w:t>《民三会计法》(1914)</w:t>
      </w:r>
      <w:r>
        <w:rPr>
          <w:rFonts w:hint="eastAsia" w:ascii="宋体" w:hAnsi="宋体"/>
          <w:sz w:val="24"/>
          <w:szCs w:val="24"/>
        </w:rPr>
        <w:t>，</w:t>
      </w:r>
      <w:r>
        <w:rPr>
          <w:rFonts w:ascii="宋体" w:hAnsi="宋体"/>
          <w:sz w:val="24"/>
          <w:szCs w:val="24"/>
        </w:rPr>
        <w:t>1914年3月，北京政府修改了《中华民国临时约法 》，第一次把会计列入基本大法</w:t>
      </w:r>
      <w:r>
        <w:rPr>
          <w:rFonts w:hint="eastAsia" w:ascii="宋体" w:hAnsi="宋体"/>
          <w:sz w:val="24"/>
          <w:szCs w:val="24"/>
        </w:rPr>
        <w:t>，</w:t>
      </w:r>
      <w:r>
        <w:rPr>
          <w:rFonts w:ascii="宋体" w:hAnsi="宋体"/>
          <w:sz w:val="24"/>
          <w:szCs w:val="24"/>
        </w:rPr>
        <w:t>它规定国家的财政收支都要以经立法院决议的预算为根据。国民政府时期政府会计的改进</w:t>
      </w:r>
      <w:r>
        <w:rPr>
          <w:rFonts w:hint="eastAsia" w:ascii="宋体" w:hAnsi="宋体"/>
          <w:sz w:val="24"/>
          <w:szCs w:val="24"/>
        </w:rPr>
        <w:t>，由“仿日”转向“仿美”</w:t>
      </w:r>
      <w:r>
        <w:rPr>
          <w:rFonts w:ascii="宋体" w:hAnsi="宋体"/>
          <w:sz w:val="24"/>
          <w:szCs w:val="24"/>
        </w:rPr>
        <w:t xml:space="preserve"> 成立直属于国民政府的“主计处”。1932年7月。主计处正式颁布“中央各机关及所属统一会计制度”，为我国政府会计制度建设第一个正式文件。</w:t>
      </w:r>
    </w:p>
    <w:p>
      <w:pPr>
        <w:spacing w:line="360" w:lineRule="auto"/>
        <w:ind w:firstLine="480"/>
        <w:rPr>
          <w:rFonts w:ascii="宋体" w:hAnsi="宋体"/>
          <w:sz w:val="24"/>
          <w:szCs w:val="24"/>
        </w:rPr>
      </w:pPr>
      <w:r>
        <w:rPr>
          <w:rFonts w:ascii="宋体" w:hAnsi="宋体"/>
          <w:sz w:val="24"/>
          <w:szCs w:val="24"/>
        </w:rPr>
        <w:t xml:space="preserve">三、政府会计的发展与改革 </w:t>
      </w:r>
    </w:p>
    <w:p>
      <w:pPr>
        <w:spacing w:line="360" w:lineRule="auto"/>
        <w:ind w:firstLine="480"/>
        <w:rPr>
          <w:rFonts w:ascii="宋体" w:hAnsi="宋体"/>
          <w:sz w:val="24"/>
          <w:szCs w:val="24"/>
        </w:rPr>
      </w:pPr>
      <w:r>
        <w:rPr>
          <w:rFonts w:hint="eastAsia" w:ascii="宋体" w:hAnsi="宋体"/>
          <w:sz w:val="24"/>
          <w:szCs w:val="24"/>
        </w:rPr>
        <w:t>英联邦国家模式</w:t>
      </w:r>
      <w:r>
        <w:rPr>
          <w:rFonts w:ascii="宋体" w:hAnsi="宋体"/>
          <w:sz w:val="24"/>
          <w:szCs w:val="24"/>
        </w:rPr>
        <w:t>(新澳英等)，改革比较激进，最</w:t>
      </w:r>
      <w:r>
        <w:rPr>
          <w:rFonts w:hint="eastAsia" w:ascii="宋体" w:hAnsi="宋体"/>
          <w:sz w:val="24"/>
          <w:szCs w:val="24"/>
        </w:rPr>
        <w:t>接近商业机构会计，并在预算中也采用权责发生制。</w:t>
      </w:r>
      <w:r>
        <w:rPr>
          <w:rFonts w:ascii="宋体" w:hAnsi="宋体"/>
          <w:sz w:val="24"/>
          <w:szCs w:val="24"/>
        </w:rPr>
        <w:t>在会计准则体系建设和应用方面支持IPSAS</w:t>
      </w:r>
      <w:r>
        <w:rPr>
          <w:rFonts w:hint="eastAsia" w:ascii="宋体" w:hAnsi="宋体"/>
          <w:sz w:val="24"/>
          <w:szCs w:val="24"/>
        </w:rPr>
        <w:t>。</w:t>
      </w:r>
      <w:r>
        <w:rPr>
          <w:rFonts w:ascii="宋体" w:hAnsi="宋体"/>
          <w:sz w:val="24"/>
          <w:szCs w:val="24"/>
        </w:rPr>
        <w:t>美国模式，采用权责发生制，但仍强调政府会计特点，预算仍然是收付实现制</w:t>
      </w:r>
      <w:r>
        <w:rPr>
          <w:rFonts w:hint="eastAsia" w:ascii="宋体" w:hAnsi="宋体"/>
          <w:sz w:val="24"/>
          <w:szCs w:val="24"/>
        </w:rPr>
        <w:t>。</w:t>
      </w:r>
      <w:r>
        <w:rPr>
          <w:rFonts w:ascii="宋体" w:hAnsi="宋体"/>
          <w:sz w:val="24"/>
          <w:szCs w:val="24"/>
        </w:rPr>
        <w:t>欧洲大陆模式(法德意西瑞荷等)，逐步的渐进式改革，</w:t>
      </w:r>
      <w:r>
        <w:rPr>
          <w:rFonts w:hint="eastAsia" w:ascii="宋体" w:hAnsi="宋体"/>
          <w:sz w:val="24"/>
          <w:szCs w:val="24"/>
        </w:rPr>
        <w:t>实行</w:t>
      </w:r>
      <w:r>
        <w:rPr>
          <w:rFonts w:ascii="宋体" w:hAnsi="宋体"/>
          <w:sz w:val="24"/>
          <w:szCs w:val="24"/>
        </w:rPr>
        <w:t>修正的权责发生制。</w:t>
      </w:r>
    </w:p>
    <w:p>
      <w:pPr>
        <w:spacing w:line="360" w:lineRule="auto"/>
        <w:ind w:firstLine="480"/>
        <w:rPr>
          <w:rFonts w:ascii="宋体" w:hAnsi="宋体"/>
          <w:sz w:val="24"/>
          <w:szCs w:val="24"/>
        </w:rPr>
      </w:pPr>
      <w:r>
        <w:rPr>
          <w:rFonts w:ascii="宋体" w:hAnsi="宋体"/>
          <w:sz w:val="24"/>
          <w:szCs w:val="24"/>
        </w:rPr>
        <w:t>四、新中国政府会计制度的演进和改革</w:t>
      </w:r>
    </w:p>
    <w:p>
      <w:pPr>
        <w:spacing w:line="360" w:lineRule="auto"/>
        <w:ind w:firstLine="480"/>
        <w:rPr>
          <w:rFonts w:ascii="宋体" w:hAnsi="宋体"/>
          <w:sz w:val="24"/>
          <w:szCs w:val="24"/>
        </w:rPr>
      </w:pPr>
      <w:r>
        <w:rPr>
          <w:rFonts w:ascii="宋体" w:hAnsi="宋体"/>
          <w:sz w:val="24"/>
          <w:szCs w:val="24"/>
        </w:rPr>
        <w:t>(一)革命根据地政府会计</w:t>
      </w:r>
    </w:p>
    <w:p>
      <w:pPr>
        <w:spacing w:line="360" w:lineRule="auto"/>
        <w:ind w:firstLine="480"/>
        <w:rPr>
          <w:rFonts w:ascii="宋体" w:hAnsi="宋体"/>
          <w:sz w:val="24"/>
          <w:szCs w:val="24"/>
        </w:rPr>
      </w:pPr>
      <w:r>
        <w:rPr>
          <w:rFonts w:ascii="宋体" w:hAnsi="宋体"/>
          <w:sz w:val="24"/>
          <w:szCs w:val="24"/>
        </w:rPr>
        <w:t xml:space="preserve"> “瑞金时代”统一根据地会计制度。1931年12月29日，苏区人民委员会主席颁布了《人民委</w:t>
      </w:r>
      <w:r>
        <w:rPr>
          <w:rFonts w:hint="eastAsia" w:ascii="宋体" w:hAnsi="宋体"/>
          <w:sz w:val="24"/>
          <w:szCs w:val="24"/>
        </w:rPr>
        <w:t>员会训令——统一财政编制预决算制度》</w:t>
      </w:r>
      <w:r>
        <w:rPr>
          <w:rFonts w:ascii="宋体" w:hAnsi="宋体"/>
          <w:sz w:val="24"/>
          <w:szCs w:val="24"/>
        </w:rPr>
        <w:t>(财字第二号)</w:t>
      </w:r>
      <w:r>
        <w:rPr>
          <w:rFonts w:hint="eastAsia" w:ascii="宋体" w:hAnsi="宋体"/>
          <w:sz w:val="24"/>
          <w:szCs w:val="24"/>
        </w:rPr>
        <w:t>，</w:t>
      </w:r>
      <w:r>
        <w:rPr>
          <w:rFonts w:ascii="宋体" w:hAnsi="宋体"/>
          <w:sz w:val="24"/>
          <w:szCs w:val="24"/>
        </w:rPr>
        <w:t>1932 年12月瑞金中央苏区临时中央政府人民委员会首届财</w:t>
      </w:r>
      <w:r>
        <w:rPr>
          <w:rFonts w:hint="eastAsia" w:ascii="宋体" w:hAnsi="宋体"/>
          <w:sz w:val="24"/>
          <w:szCs w:val="24"/>
        </w:rPr>
        <w:t>政部长邓子恢签发的《中央财政委员部训令———统一会计制度》第十二号</w:t>
      </w:r>
      <w:r>
        <w:rPr>
          <w:rFonts w:ascii="宋体" w:hAnsi="宋体"/>
          <w:sz w:val="24"/>
          <w:szCs w:val="24"/>
        </w:rPr>
        <w:t>。</w:t>
      </w:r>
    </w:p>
    <w:p>
      <w:pPr>
        <w:spacing w:line="360" w:lineRule="auto"/>
        <w:ind w:firstLine="480"/>
        <w:rPr>
          <w:rFonts w:ascii="宋体" w:hAnsi="宋体"/>
          <w:sz w:val="24"/>
          <w:szCs w:val="24"/>
        </w:rPr>
      </w:pPr>
      <w:r>
        <w:rPr>
          <w:rFonts w:ascii="宋体" w:hAnsi="宋体"/>
          <w:sz w:val="24"/>
          <w:szCs w:val="24"/>
        </w:rPr>
        <w:t>晋冀鲁豫边区政府会计</w:t>
      </w:r>
      <w:r>
        <w:rPr>
          <w:rFonts w:hint="eastAsia" w:ascii="宋体" w:hAnsi="宋体"/>
          <w:sz w:val="24"/>
          <w:szCs w:val="24"/>
        </w:rPr>
        <w:t>。</w:t>
      </w:r>
      <w:r>
        <w:rPr>
          <w:rFonts w:ascii="宋体" w:hAnsi="宋体"/>
          <w:sz w:val="24"/>
          <w:szCs w:val="24"/>
        </w:rPr>
        <w:t>1941年9月1日，晋冀鲁豫边区政府正式成立。边区政府下设有财政厅</w:t>
      </w:r>
      <w:r>
        <w:rPr>
          <w:rFonts w:hint="eastAsia" w:ascii="宋体" w:hAnsi="宋体"/>
          <w:sz w:val="24"/>
          <w:szCs w:val="24"/>
        </w:rPr>
        <w:t>，财政总预算会计主要由财政厅负责。按照政府级别和相应的预算级别，分为中央总预算会计、行署总预算会计、专署总预算会计和县总预算会计。</w:t>
      </w:r>
    </w:p>
    <w:p>
      <w:pPr>
        <w:spacing w:line="360" w:lineRule="auto"/>
        <w:ind w:firstLine="480"/>
        <w:rPr>
          <w:rFonts w:ascii="宋体" w:hAnsi="宋体"/>
          <w:sz w:val="24"/>
          <w:szCs w:val="24"/>
        </w:rPr>
      </w:pPr>
      <w:r>
        <w:rPr>
          <w:rFonts w:ascii="宋体" w:hAnsi="宋体"/>
          <w:sz w:val="24"/>
          <w:szCs w:val="24"/>
        </w:rPr>
        <w:t>(二)1949—1978 年计划经济下的政府会计</w:t>
      </w:r>
    </w:p>
    <w:p>
      <w:pPr>
        <w:spacing w:line="360" w:lineRule="auto"/>
        <w:ind w:firstLine="480"/>
        <w:rPr>
          <w:rFonts w:ascii="宋体" w:hAnsi="宋体"/>
          <w:sz w:val="24"/>
          <w:szCs w:val="24"/>
        </w:rPr>
      </w:pPr>
      <w:r>
        <w:rPr>
          <w:rFonts w:ascii="宋体" w:hAnsi="宋体"/>
          <w:sz w:val="24"/>
          <w:szCs w:val="24"/>
        </w:rPr>
        <w:t>1.新中国成立初期，建立全国统一的、新型的预算会计制度</w:t>
      </w:r>
    </w:p>
    <w:p>
      <w:pPr>
        <w:spacing w:line="360" w:lineRule="auto"/>
        <w:ind w:firstLine="480"/>
        <w:rPr>
          <w:rFonts w:ascii="宋体" w:hAnsi="宋体"/>
          <w:sz w:val="24"/>
          <w:szCs w:val="24"/>
        </w:rPr>
      </w:pPr>
      <w:r>
        <w:rPr>
          <w:rFonts w:ascii="宋体" w:hAnsi="宋体"/>
          <w:sz w:val="24"/>
          <w:szCs w:val="24"/>
        </w:rPr>
        <w:t>财政部于1950年12月颁发了《各级人民政府暂行总预算会计制度》和《各级人民政府暂行单位预算会计制度》 (1951年起执行)首次明确了预算会计的名称和预算会计体系，并统一规定了</w:t>
      </w:r>
      <w:r>
        <w:rPr>
          <w:rFonts w:hint="eastAsia" w:ascii="宋体" w:hAnsi="宋体"/>
          <w:sz w:val="24"/>
          <w:szCs w:val="24"/>
        </w:rPr>
        <w:t>会计科目、会计年度、记账方法和会计报表等内容。</w:t>
      </w:r>
      <w:r>
        <w:rPr>
          <w:rFonts w:ascii="宋体" w:hAnsi="宋体"/>
          <w:sz w:val="24"/>
          <w:szCs w:val="24"/>
        </w:rPr>
        <w:t>1953年借鉴了前苏联的经验，对总预算会计制度进行全面修订，将会计科目由岁入、岁出、资产、负债、资产负债共同类五类改为资产和负债两大类。</w:t>
      </w:r>
    </w:p>
    <w:p>
      <w:pPr>
        <w:spacing w:line="360" w:lineRule="auto"/>
        <w:ind w:firstLine="480"/>
        <w:rPr>
          <w:rFonts w:ascii="宋体" w:hAnsi="宋体"/>
          <w:sz w:val="24"/>
          <w:szCs w:val="24"/>
        </w:rPr>
      </w:pPr>
      <w:r>
        <w:rPr>
          <w:rFonts w:ascii="宋体" w:hAnsi="宋体"/>
          <w:sz w:val="24"/>
          <w:szCs w:val="24"/>
        </w:rPr>
        <w:t>1963 年初，财政部制定《各级财政机关总预算会计制度》 、《行政事业单位预算会计制度》。1965 年秋，财政部修订《行政事</w:t>
      </w:r>
      <w:r>
        <w:rPr>
          <w:rFonts w:hint="eastAsia" w:ascii="宋体" w:hAnsi="宋体"/>
          <w:sz w:val="24"/>
          <w:szCs w:val="24"/>
        </w:rPr>
        <w:t>业单位预算会计制度》，补充修订</w:t>
      </w:r>
      <w:r>
        <w:rPr>
          <w:rFonts w:ascii="宋体" w:hAnsi="宋体"/>
          <w:sz w:val="24"/>
          <w:szCs w:val="24"/>
        </w:rPr>
        <w:t>1963 年颁发的《各级财政机关总预算会计制度》，改革了记账方法，由“借贷记</w:t>
      </w:r>
      <w:r>
        <w:rPr>
          <w:rFonts w:hint="eastAsia" w:ascii="宋体" w:hAnsi="宋体"/>
          <w:sz w:val="24"/>
          <w:szCs w:val="24"/>
        </w:rPr>
        <w:t>账法”改为“收付记账法”。</w:t>
      </w:r>
    </w:p>
    <w:p>
      <w:pPr>
        <w:spacing w:line="360" w:lineRule="auto"/>
        <w:ind w:firstLine="480"/>
        <w:rPr>
          <w:rFonts w:ascii="宋体" w:hAnsi="宋体"/>
          <w:sz w:val="24"/>
          <w:szCs w:val="24"/>
        </w:rPr>
      </w:pPr>
      <w:r>
        <w:rPr>
          <w:rFonts w:ascii="宋体" w:hAnsi="宋体"/>
          <w:sz w:val="24"/>
          <w:szCs w:val="24"/>
        </w:rPr>
        <w:t>(三) 1979—1993年有计划商品经济下的政府</w:t>
      </w:r>
      <w:r>
        <w:rPr>
          <w:rFonts w:hint="eastAsia" w:ascii="宋体" w:hAnsi="宋体"/>
          <w:sz w:val="24"/>
          <w:szCs w:val="24"/>
        </w:rPr>
        <w:t>会计</w:t>
      </w:r>
    </w:p>
    <w:p>
      <w:pPr>
        <w:spacing w:line="360" w:lineRule="auto"/>
        <w:ind w:firstLine="480"/>
        <w:rPr>
          <w:rFonts w:ascii="宋体" w:hAnsi="宋体"/>
          <w:sz w:val="24"/>
          <w:szCs w:val="24"/>
        </w:rPr>
      </w:pPr>
      <w:r>
        <w:rPr>
          <w:rFonts w:ascii="宋体" w:hAnsi="宋体"/>
          <w:sz w:val="24"/>
          <w:szCs w:val="24"/>
        </w:rPr>
        <w:t>改革初期对预算会计制度的局部调整</w:t>
      </w:r>
      <w:r>
        <w:rPr>
          <w:rFonts w:hint="eastAsia" w:ascii="宋体" w:hAnsi="宋体"/>
          <w:sz w:val="24"/>
          <w:szCs w:val="24"/>
        </w:rPr>
        <w:t>。</w:t>
      </w:r>
      <w:r>
        <w:rPr>
          <w:rFonts w:ascii="宋体" w:hAnsi="宋体"/>
          <w:sz w:val="24"/>
          <w:szCs w:val="24"/>
        </w:rPr>
        <w:t>1983年财政部重新修订了《财政机关总预算会计制度》， 1985 年公布了《中华人民共和国国家金库条例》和《国库 条例实施细则》。</w:t>
      </w:r>
    </w:p>
    <w:p>
      <w:pPr>
        <w:spacing w:line="360" w:lineRule="auto"/>
        <w:ind w:firstLine="480"/>
        <w:rPr>
          <w:rFonts w:ascii="宋体" w:hAnsi="宋体"/>
          <w:sz w:val="24"/>
          <w:szCs w:val="24"/>
        </w:rPr>
      </w:pPr>
      <w:r>
        <w:rPr>
          <w:rFonts w:ascii="宋体" w:hAnsi="宋体"/>
          <w:sz w:val="24"/>
          <w:szCs w:val="24"/>
        </w:rPr>
        <w:t>1988年预算会计制度改革</w:t>
      </w:r>
      <w:r>
        <w:rPr>
          <w:rFonts w:hint="eastAsia" w:ascii="宋体" w:hAnsi="宋体"/>
          <w:sz w:val="24"/>
          <w:szCs w:val="24"/>
        </w:rPr>
        <w:t>。</w:t>
      </w:r>
      <w:r>
        <w:rPr>
          <w:rFonts w:ascii="宋体" w:hAnsi="宋体"/>
          <w:sz w:val="24"/>
          <w:szCs w:val="24"/>
        </w:rPr>
        <w:t>1988 年8 月，财政部对1965 年颁发的《行政事业单位会计 制度》进行了全面修订;对《财政机关总预算会计制度》进 行了部分修订(从1989 年起执行)。</w:t>
      </w:r>
    </w:p>
    <w:p>
      <w:pPr>
        <w:spacing w:line="360" w:lineRule="auto"/>
        <w:ind w:firstLine="480"/>
        <w:rPr>
          <w:rFonts w:ascii="宋体" w:hAnsi="宋体"/>
          <w:sz w:val="24"/>
          <w:szCs w:val="24"/>
        </w:rPr>
      </w:pPr>
      <w:r>
        <w:rPr>
          <w:rFonts w:ascii="宋体" w:hAnsi="宋体"/>
          <w:sz w:val="24"/>
          <w:szCs w:val="24"/>
        </w:rPr>
        <w:t>(四)社会主义市场经济体制下的预算会计(1998—2013)</w:t>
      </w:r>
    </w:p>
    <w:p>
      <w:pPr>
        <w:spacing w:line="360" w:lineRule="auto"/>
        <w:ind w:firstLine="480"/>
        <w:rPr>
          <w:rFonts w:ascii="宋体" w:hAnsi="宋体"/>
          <w:sz w:val="24"/>
          <w:szCs w:val="24"/>
        </w:rPr>
      </w:pPr>
      <w:r>
        <w:rPr>
          <w:rFonts w:ascii="宋体" w:hAnsi="宋体"/>
          <w:sz w:val="24"/>
          <w:szCs w:val="24"/>
        </w:rPr>
        <w:t>1998年改革</w:t>
      </w:r>
      <w:r>
        <w:rPr>
          <w:rFonts w:hint="eastAsia" w:ascii="宋体" w:hAnsi="宋体"/>
          <w:sz w:val="24"/>
          <w:szCs w:val="24"/>
        </w:rPr>
        <w:t>。财政部于</w:t>
      </w:r>
      <w:r>
        <w:rPr>
          <w:rFonts w:ascii="宋体" w:hAnsi="宋体"/>
          <w:sz w:val="24"/>
          <w:szCs w:val="24"/>
        </w:rPr>
        <w:t>1997年、1998年初先后发布了《财政总预算会计制度》、《 事业单位会计准则(试行)》、《事业单位会计</w:t>
      </w:r>
      <w:r>
        <w:rPr>
          <w:rFonts w:hint="eastAsia" w:ascii="宋体" w:hAnsi="宋体"/>
          <w:sz w:val="24"/>
          <w:szCs w:val="24"/>
        </w:rPr>
        <w:t>准则》和《行政单位会计制度》，并于</w:t>
      </w:r>
      <w:r>
        <w:rPr>
          <w:rFonts w:ascii="宋体" w:hAnsi="宋体"/>
          <w:sz w:val="24"/>
          <w:szCs w:val="24"/>
        </w:rPr>
        <w:t>1998 年1月1日起开始实施。2010年起在部分省市开始试编政府资产负债表</w:t>
      </w:r>
      <w:r>
        <w:rPr>
          <w:rFonts w:hint="eastAsia" w:ascii="宋体" w:hAnsi="宋体"/>
          <w:sz w:val="24"/>
          <w:szCs w:val="24"/>
        </w:rPr>
        <w:t>，</w:t>
      </w:r>
      <w:r>
        <w:rPr>
          <w:rFonts w:ascii="宋体" w:hAnsi="宋体"/>
          <w:sz w:val="24"/>
          <w:szCs w:val="24"/>
        </w:rPr>
        <w:t>2011年出台医院会计制度</w:t>
      </w:r>
      <w:r>
        <w:rPr>
          <w:rFonts w:hint="eastAsia" w:ascii="宋体" w:hAnsi="宋体"/>
          <w:sz w:val="24"/>
          <w:szCs w:val="24"/>
        </w:rPr>
        <w:t>，</w:t>
      </w:r>
      <w:r>
        <w:rPr>
          <w:rFonts w:ascii="宋体" w:hAnsi="宋体"/>
          <w:sz w:val="24"/>
          <w:szCs w:val="24"/>
        </w:rPr>
        <w:t>2012年发布新的事业单位会计准则、事业单位会计制度、事业单位财务规则</w:t>
      </w:r>
      <w:r>
        <w:rPr>
          <w:rFonts w:hint="eastAsia" w:ascii="宋体" w:hAnsi="宋体"/>
          <w:sz w:val="24"/>
          <w:szCs w:val="24"/>
        </w:rPr>
        <w:t>，</w:t>
      </w:r>
      <w:r>
        <w:rPr>
          <w:rFonts w:ascii="宋体" w:hAnsi="宋体"/>
          <w:sz w:val="24"/>
          <w:szCs w:val="24"/>
        </w:rPr>
        <w:t>2013年发布新的行政单位会计制度,2015年发布新的总预算会计制度</w:t>
      </w:r>
      <w:r>
        <w:rPr>
          <w:rFonts w:hint="eastAsia" w:ascii="宋体" w:hAnsi="宋体"/>
          <w:sz w:val="24"/>
          <w:szCs w:val="24"/>
        </w:rPr>
        <w:t>。</w:t>
      </w:r>
    </w:p>
    <w:p>
      <w:pPr>
        <w:spacing w:line="360" w:lineRule="auto"/>
        <w:ind w:firstLine="480"/>
        <w:rPr>
          <w:rFonts w:ascii="宋体" w:hAnsi="宋体"/>
          <w:sz w:val="24"/>
          <w:szCs w:val="24"/>
        </w:rPr>
      </w:pPr>
      <w:r>
        <w:rPr>
          <w:rFonts w:ascii="宋体" w:hAnsi="宋体"/>
          <w:sz w:val="24"/>
          <w:szCs w:val="24"/>
        </w:rPr>
        <w:t>(五)现阶段政府会计深化改革(2014年至今)</w:t>
      </w:r>
    </w:p>
    <w:p>
      <w:pPr>
        <w:spacing w:line="360" w:lineRule="auto"/>
        <w:ind w:firstLine="480"/>
        <w:rPr>
          <w:rFonts w:ascii="宋体" w:hAnsi="宋体"/>
          <w:sz w:val="24"/>
          <w:szCs w:val="24"/>
        </w:rPr>
      </w:pPr>
      <w:r>
        <w:rPr>
          <w:rFonts w:ascii="宋体" w:hAnsi="宋体"/>
          <w:sz w:val="24"/>
          <w:szCs w:val="24"/>
        </w:rPr>
        <w:t>2013年《中共中央关于全面深化改革若干重大问题的决定》:“建立权责发生制的政府综合财务报告制度”</w:t>
      </w:r>
      <w:r>
        <w:rPr>
          <w:rFonts w:hint="eastAsia" w:ascii="宋体" w:hAnsi="宋体"/>
          <w:sz w:val="24"/>
          <w:szCs w:val="24"/>
        </w:rPr>
        <w:t>。</w:t>
      </w:r>
      <w:r>
        <w:rPr>
          <w:rFonts w:ascii="宋体" w:hAnsi="宋体"/>
          <w:sz w:val="24"/>
          <w:szCs w:val="24"/>
        </w:rPr>
        <w:t>2014年新预算法第九十七条:“各级政府财政部门应当按年度编制以权责发生制为基础的政府综合财务报告，报告政府整体财务状况、运行情况和财政中长期可持续性，报本级人民代表大会常务委员会备案。”2014年12月，《国务院关于批转财政部权责发生制政府综合财务报告制度改革方案的通知 》 开启了我国政府会计系统性深化改革进程。</w:t>
      </w:r>
    </w:p>
    <w:p>
      <w:pPr>
        <w:spacing w:line="360" w:lineRule="auto"/>
        <w:ind w:firstLine="480"/>
        <w:rPr>
          <w:rFonts w:ascii="宋体" w:hAnsi="宋体"/>
          <w:sz w:val="24"/>
          <w:szCs w:val="24"/>
        </w:rPr>
      </w:pPr>
    </w:p>
    <w:p>
      <w:pPr>
        <w:spacing w:line="360" w:lineRule="auto"/>
        <w:ind w:firstLine="562"/>
        <w:jc w:val="center"/>
        <w:rPr>
          <w:rFonts w:hint="eastAsia" w:ascii="宋体" w:hAnsi="宋体"/>
          <w:b/>
          <w:szCs w:val="28"/>
        </w:rPr>
      </w:pPr>
      <w:bookmarkStart w:id="1" w:name="_Hlk42432218"/>
      <w:r>
        <w:rPr>
          <w:rFonts w:hint="eastAsia" w:ascii="宋体" w:hAnsi="宋体"/>
          <w:b/>
          <w:szCs w:val="28"/>
        </w:rPr>
        <w:t>第三讲 政府会计规范</w:t>
      </w:r>
    </w:p>
    <w:p>
      <w:pPr>
        <w:spacing w:line="360" w:lineRule="auto"/>
        <w:ind w:firstLine="562"/>
        <w:jc w:val="center"/>
        <w:rPr>
          <w:rFonts w:ascii="宋体" w:hAnsi="宋体"/>
          <w:b/>
          <w:szCs w:val="28"/>
        </w:rPr>
      </w:pPr>
    </w:p>
    <w:bookmarkEnd w:id="1"/>
    <w:p>
      <w:pPr>
        <w:spacing w:line="360" w:lineRule="auto"/>
        <w:ind w:firstLine="480"/>
        <w:jc w:val="left"/>
        <w:rPr>
          <w:rFonts w:ascii="宋体" w:hAnsi="宋体"/>
          <w:sz w:val="24"/>
          <w:szCs w:val="24"/>
        </w:rPr>
      </w:pPr>
      <w:r>
        <w:rPr>
          <w:rFonts w:hint="eastAsia" w:ascii="宋体" w:hAnsi="宋体"/>
          <w:sz w:val="24"/>
          <w:szCs w:val="24"/>
        </w:rPr>
        <w:t>一、政府会计规范的作用</w:t>
      </w:r>
    </w:p>
    <w:p>
      <w:pPr>
        <w:spacing w:line="360" w:lineRule="auto"/>
        <w:ind w:firstLine="480"/>
        <w:jc w:val="left"/>
        <w:rPr>
          <w:rFonts w:ascii="宋体" w:hAnsi="宋体"/>
          <w:sz w:val="24"/>
          <w:szCs w:val="24"/>
        </w:rPr>
      </w:pPr>
      <w:r>
        <w:rPr>
          <w:rFonts w:ascii="宋体" w:hAnsi="宋体"/>
          <w:sz w:val="24"/>
          <w:szCs w:val="24"/>
        </w:rPr>
        <w:t>政府会计规范的涵义</w:t>
      </w:r>
      <w:r>
        <w:rPr>
          <w:rFonts w:hint="eastAsia" w:ascii="宋体" w:hAnsi="宋体"/>
          <w:sz w:val="24"/>
          <w:szCs w:val="24"/>
        </w:rPr>
        <w:t>。政府会计规范是指所有对政府会计的记录、确认</w:t>
      </w:r>
      <w:r>
        <w:rPr>
          <w:rFonts w:ascii="宋体" w:hAnsi="宋体"/>
          <w:sz w:val="24"/>
          <w:szCs w:val="24"/>
        </w:rPr>
        <w:t xml:space="preserve"> 、计量和报告活动具有约束、限制和引导作用的法律、法规、原则、准则和制度等。</w:t>
      </w:r>
    </w:p>
    <w:p>
      <w:pPr>
        <w:spacing w:line="360" w:lineRule="auto"/>
        <w:ind w:firstLine="480"/>
        <w:jc w:val="left"/>
        <w:rPr>
          <w:rFonts w:ascii="宋体" w:hAnsi="宋体"/>
          <w:sz w:val="24"/>
          <w:szCs w:val="24"/>
        </w:rPr>
      </w:pPr>
      <w:r>
        <w:rPr>
          <w:rFonts w:ascii="宋体" w:hAnsi="宋体"/>
          <w:sz w:val="24"/>
          <w:szCs w:val="24"/>
        </w:rPr>
        <w:t>政府会计规范的重要作用</w:t>
      </w:r>
      <w:r>
        <w:rPr>
          <w:rFonts w:hint="eastAsia" w:ascii="宋体" w:hAnsi="宋体"/>
          <w:sz w:val="24"/>
          <w:szCs w:val="24"/>
        </w:rPr>
        <w:t>。</w:t>
      </w:r>
      <w:r>
        <w:rPr>
          <w:rFonts w:ascii="宋体" w:hAnsi="宋体"/>
          <w:sz w:val="24"/>
          <w:szCs w:val="24"/>
        </w:rPr>
        <w:t>有助于规范政府会计活动，保证政府会计信息质量，</w:t>
      </w:r>
      <w:r>
        <w:rPr>
          <w:rFonts w:hint="eastAsia" w:ascii="宋体" w:hAnsi="宋体"/>
          <w:sz w:val="24"/>
          <w:szCs w:val="24"/>
        </w:rPr>
        <w:t>增强政府会计信息的有用性、可理解性和可比性。</w:t>
      </w:r>
      <w:r>
        <w:rPr>
          <w:rFonts w:ascii="宋体" w:hAnsi="宋体"/>
          <w:sz w:val="24"/>
          <w:szCs w:val="24"/>
        </w:rPr>
        <w:t>是政府会计人员从事会计工作、提供会计信息的基本</w:t>
      </w:r>
      <w:r>
        <w:rPr>
          <w:rFonts w:hint="eastAsia" w:ascii="宋体" w:hAnsi="宋体"/>
          <w:sz w:val="24"/>
          <w:szCs w:val="24"/>
        </w:rPr>
        <w:t>依据。</w:t>
      </w:r>
      <w:r>
        <w:rPr>
          <w:rFonts w:ascii="宋体" w:hAnsi="宋体"/>
          <w:sz w:val="24"/>
          <w:szCs w:val="24"/>
        </w:rPr>
        <w:t>政府会计规范是为减少政府财政财务信息不对称而作出的制度安排，是保证公共资源使用效率和民主政治</w:t>
      </w:r>
      <w:r>
        <w:rPr>
          <w:rFonts w:hint="eastAsia" w:ascii="宋体" w:hAnsi="宋体"/>
          <w:sz w:val="24"/>
          <w:szCs w:val="24"/>
        </w:rPr>
        <w:t>所必不可少的机制。</w:t>
      </w:r>
    </w:p>
    <w:p>
      <w:pPr>
        <w:spacing w:line="360" w:lineRule="auto"/>
        <w:ind w:firstLine="480"/>
        <w:jc w:val="left"/>
        <w:rPr>
          <w:rFonts w:ascii="宋体" w:hAnsi="宋体"/>
          <w:sz w:val="24"/>
          <w:szCs w:val="24"/>
        </w:rPr>
      </w:pPr>
      <w:r>
        <w:rPr>
          <w:rFonts w:ascii="宋体" w:hAnsi="宋体"/>
          <w:sz w:val="24"/>
          <w:szCs w:val="24"/>
        </w:rPr>
        <w:t xml:space="preserve">二、政府会计规范体系及其模式类型 </w:t>
      </w:r>
      <w:r>
        <w:rPr>
          <w:rFonts w:hint="eastAsia" w:ascii="宋体" w:hAnsi="宋体"/>
          <w:sz w:val="24"/>
          <w:szCs w:val="24"/>
        </w:rPr>
        <w:t>、</w:t>
      </w:r>
    </w:p>
    <w:p>
      <w:pPr>
        <w:spacing w:line="360" w:lineRule="auto"/>
        <w:ind w:firstLine="480"/>
        <w:jc w:val="left"/>
        <w:rPr>
          <w:rFonts w:ascii="宋体" w:hAnsi="宋体"/>
          <w:sz w:val="24"/>
          <w:szCs w:val="24"/>
        </w:rPr>
      </w:pPr>
      <w:r>
        <w:rPr>
          <w:rFonts w:ascii="宋体" w:hAnsi="宋体"/>
          <w:sz w:val="24"/>
          <w:szCs w:val="24"/>
        </w:rPr>
        <w:t>政府会计规范体系模式类型</w:t>
      </w:r>
      <w:r>
        <w:rPr>
          <w:rFonts w:hint="eastAsia" w:ascii="宋体" w:hAnsi="宋体"/>
          <w:sz w:val="24"/>
          <w:szCs w:val="24"/>
        </w:rPr>
        <w:t>。一是</w:t>
      </w:r>
      <w:r>
        <w:rPr>
          <w:rFonts w:ascii="宋体" w:hAnsi="宋体"/>
          <w:sz w:val="24"/>
          <w:szCs w:val="24"/>
        </w:rPr>
        <w:t>法律加制度模式</w:t>
      </w:r>
      <w:r>
        <w:rPr>
          <w:rFonts w:hint="eastAsia" w:ascii="宋体" w:hAnsi="宋体"/>
          <w:sz w:val="24"/>
          <w:szCs w:val="24"/>
        </w:rPr>
        <w:t>，</w:t>
      </w:r>
      <w:r>
        <w:rPr>
          <w:rFonts w:ascii="宋体" w:hAnsi="宋体"/>
          <w:sz w:val="24"/>
          <w:szCs w:val="24"/>
        </w:rPr>
        <w:t>有关法律对政府会计做出规定</w:t>
      </w:r>
      <w:r>
        <w:rPr>
          <w:rFonts w:hint="eastAsia" w:ascii="宋体" w:hAnsi="宋体"/>
          <w:sz w:val="24"/>
          <w:szCs w:val="24"/>
        </w:rPr>
        <w:t>，</w:t>
      </w:r>
      <w:r>
        <w:rPr>
          <w:rFonts w:ascii="宋体" w:hAnsi="宋体"/>
          <w:sz w:val="24"/>
          <w:szCs w:val="24"/>
        </w:rPr>
        <w:t>财政部门制定具体会计制度。如德国、波兰等国。</w:t>
      </w:r>
      <w:r>
        <w:rPr>
          <w:rFonts w:hint="eastAsia" w:ascii="宋体" w:hAnsi="宋体"/>
          <w:sz w:val="24"/>
          <w:szCs w:val="24"/>
        </w:rPr>
        <w:t>二是</w:t>
      </w:r>
      <w:r>
        <w:rPr>
          <w:rFonts w:ascii="宋体" w:hAnsi="宋体"/>
          <w:sz w:val="24"/>
          <w:szCs w:val="24"/>
        </w:rPr>
        <w:t>准则为主模式。政府会计规范主要由一系列会计准则构成，没有制定明确的会计制度，但财政部</w:t>
      </w:r>
      <w:r>
        <w:rPr>
          <w:rFonts w:hint="eastAsia" w:ascii="宋体" w:hAnsi="宋体"/>
          <w:sz w:val="24"/>
          <w:szCs w:val="24"/>
        </w:rPr>
        <w:t>门对政府会计科目分类等有具体规定。如美国、英国、加拿大等国。三是</w:t>
      </w:r>
      <w:r>
        <w:rPr>
          <w:rFonts w:ascii="宋体" w:hAnsi="宋体"/>
          <w:sz w:val="24"/>
          <w:szCs w:val="24"/>
        </w:rPr>
        <w:t>准则加制度模式。以政府会计准则形式规范会计确认、计量和报告等会计事项，以政府会计制度</w:t>
      </w:r>
      <w:r>
        <w:rPr>
          <w:rFonts w:hint="eastAsia" w:ascii="宋体" w:hAnsi="宋体"/>
          <w:sz w:val="24"/>
          <w:szCs w:val="24"/>
        </w:rPr>
        <w:t>为核心规范具体会计业务操作，如法国。</w:t>
      </w:r>
    </w:p>
    <w:p>
      <w:pPr>
        <w:spacing w:line="360" w:lineRule="auto"/>
        <w:ind w:firstLine="480"/>
        <w:jc w:val="left"/>
        <w:rPr>
          <w:rFonts w:ascii="宋体" w:hAnsi="宋体"/>
          <w:sz w:val="24"/>
          <w:szCs w:val="24"/>
        </w:rPr>
      </w:pPr>
      <w:r>
        <w:rPr>
          <w:rFonts w:ascii="宋体" w:hAnsi="宋体"/>
          <w:sz w:val="24"/>
          <w:szCs w:val="24"/>
        </w:rPr>
        <w:t xml:space="preserve">三、我国政府会计规范体系改革 </w:t>
      </w:r>
    </w:p>
    <w:p>
      <w:pPr>
        <w:spacing w:line="360" w:lineRule="auto"/>
        <w:ind w:firstLine="480"/>
        <w:jc w:val="left"/>
        <w:rPr>
          <w:rFonts w:ascii="宋体" w:hAnsi="宋体"/>
          <w:sz w:val="24"/>
          <w:szCs w:val="24"/>
        </w:rPr>
      </w:pPr>
      <w:r>
        <w:rPr>
          <w:rFonts w:ascii="宋体" w:hAnsi="宋体"/>
          <w:sz w:val="24"/>
          <w:szCs w:val="24"/>
        </w:rPr>
        <w:t>我国政府会计规范体系的改革和进展</w:t>
      </w:r>
      <w:r>
        <w:rPr>
          <w:rFonts w:hint="eastAsia" w:ascii="宋体" w:hAnsi="宋体"/>
          <w:sz w:val="24"/>
          <w:szCs w:val="24"/>
        </w:rPr>
        <w:t>。</w:t>
      </w:r>
      <w:r>
        <w:rPr>
          <w:rFonts w:ascii="宋体" w:hAnsi="宋体"/>
          <w:sz w:val="24"/>
          <w:szCs w:val="24"/>
        </w:rPr>
        <w:t>“准则加制度”的模式选择</w:t>
      </w:r>
      <w:r>
        <w:rPr>
          <w:rFonts w:hint="eastAsia" w:ascii="宋体" w:hAnsi="宋体"/>
          <w:sz w:val="24"/>
          <w:szCs w:val="24"/>
        </w:rPr>
        <w:t>，</w:t>
      </w:r>
      <w:r>
        <w:rPr>
          <w:rFonts w:ascii="宋体" w:hAnsi="宋体"/>
          <w:sz w:val="24"/>
          <w:szCs w:val="24"/>
        </w:rPr>
        <w:t>会计准则和会计制度都是会计规范的具体形式。改革重点是逐步建立政府会计准则体系</w:t>
      </w:r>
      <w:r>
        <w:rPr>
          <w:rFonts w:hint="eastAsia" w:ascii="宋体" w:hAnsi="宋体"/>
          <w:sz w:val="24"/>
          <w:szCs w:val="24"/>
        </w:rPr>
        <w:t>与我国政府会计改革的主要任务，建立财务会计</w:t>
      </w:r>
      <w:r>
        <w:rPr>
          <w:rFonts w:ascii="宋体" w:hAnsi="宋体"/>
          <w:sz w:val="24"/>
          <w:szCs w:val="24"/>
        </w:rPr>
        <w:t>体系相适应</w:t>
      </w:r>
      <w:r>
        <w:rPr>
          <w:rFonts w:hint="eastAsia" w:ascii="宋体" w:hAnsi="宋体"/>
          <w:sz w:val="24"/>
          <w:szCs w:val="24"/>
        </w:rPr>
        <w:t>，</w:t>
      </w:r>
      <w:r>
        <w:rPr>
          <w:rFonts w:ascii="宋体" w:hAnsi="宋体"/>
          <w:sz w:val="24"/>
          <w:szCs w:val="24"/>
        </w:rPr>
        <w:t>国际社会对我国政府会计信息范围和透明度提出</w:t>
      </w:r>
      <w:r>
        <w:rPr>
          <w:rFonts w:hint="eastAsia" w:ascii="宋体" w:hAnsi="宋体"/>
          <w:sz w:val="24"/>
          <w:szCs w:val="24"/>
        </w:rPr>
        <w:t>进一步的要求，需要建立一个符合国际惯例的政</w:t>
      </w:r>
      <w:r>
        <w:rPr>
          <w:rFonts w:ascii="宋体" w:hAnsi="宋体"/>
          <w:sz w:val="24"/>
          <w:szCs w:val="24"/>
        </w:rPr>
        <w:t>府会计准则体系。</w:t>
      </w:r>
    </w:p>
    <w:p>
      <w:pPr>
        <w:spacing w:line="360" w:lineRule="auto"/>
        <w:ind w:firstLine="480"/>
        <w:jc w:val="left"/>
        <w:rPr>
          <w:rFonts w:ascii="宋体" w:hAnsi="宋体"/>
          <w:sz w:val="24"/>
          <w:szCs w:val="24"/>
        </w:rPr>
      </w:pPr>
      <w:r>
        <w:rPr>
          <w:rFonts w:ascii="宋体" w:hAnsi="宋体"/>
          <w:sz w:val="24"/>
          <w:szCs w:val="24"/>
        </w:rPr>
        <w:t>四、政府会计规范体系建设的国际经验</w:t>
      </w:r>
    </w:p>
    <w:p>
      <w:pPr>
        <w:spacing w:line="360" w:lineRule="auto"/>
        <w:ind w:firstLine="480"/>
        <w:jc w:val="left"/>
        <w:rPr>
          <w:rFonts w:ascii="宋体" w:hAnsi="宋体"/>
          <w:sz w:val="24"/>
          <w:szCs w:val="24"/>
        </w:rPr>
      </w:pPr>
      <w:r>
        <w:rPr>
          <w:rFonts w:hint="eastAsia" w:ascii="宋体" w:hAnsi="宋体"/>
          <w:sz w:val="24"/>
          <w:szCs w:val="24"/>
        </w:rPr>
        <w:t>政府会计准则的国际趋同，</w:t>
      </w:r>
      <w:r>
        <w:rPr>
          <w:rFonts w:ascii="宋体" w:hAnsi="宋体"/>
          <w:sz w:val="24"/>
          <w:szCs w:val="24"/>
        </w:rPr>
        <w:t>国际公共部门会计准则体系(IPSASs)</w:t>
      </w:r>
      <w:r>
        <w:rPr>
          <w:rFonts w:hint="eastAsia" w:ascii="宋体" w:hAnsi="宋体"/>
          <w:sz w:val="24"/>
          <w:szCs w:val="24"/>
        </w:rPr>
        <w:t>。趋同的原因。</w:t>
      </w:r>
      <w:r>
        <w:rPr>
          <w:rFonts w:ascii="宋体" w:hAnsi="宋体"/>
          <w:sz w:val="24"/>
          <w:szCs w:val="24"/>
        </w:rPr>
        <w:t>政府会计本身具有某些共性规律</w:t>
      </w:r>
      <w:r>
        <w:rPr>
          <w:rFonts w:hint="eastAsia" w:ascii="宋体" w:hAnsi="宋体"/>
          <w:sz w:val="24"/>
          <w:szCs w:val="24"/>
        </w:rPr>
        <w:t>，</w:t>
      </w:r>
      <w:r>
        <w:rPr>
          <w:rFonts w:ascii="宋体" w:hAnsi="宋体"/>
          <w:sz w:val="24"/>
          <w:szCs w:val="24"/>
        </w:rPr>
        <w:t>经济全球化过程中，各国宏观经济政策协调和防范财政风险对政府会计信息可比性的要求增加。国际经济组织的推动</w:t>
      </w:r>
      <w:r>
        <w:rPr>
          <w:rFonts w:hint="eastAsia" w:ascii="宋体" w:hAnsi="宋体"/>
          <w:sz w:val="24"/>
          <w:szCs w:val="24"/>
        </w:rPr>
        <w:t>。</w:t>
      </w:r>
      <w:r>
        <w:rPr>
          <w:rFonts w:ascii="宋体" w:hAnsi="宋体"/>
          <w:sz w:val="24"/>
          <w:szCs w:val="24"/>
        </w:rPr>
        <w:t>趋同的表现</w:t>
      </w:r>
      <w:r>
        <w:rPr>
          <w:rFonts w:hint="eastAsia" w:ascii="宋体" w:hAnsi="宋体"/>
          <w:sz w:val="24"/>
          <w:szCs w:val="24"/>
        </w:rPr>
        <w:t>。</w:t>
      </w:r>
      <w:r>
        <w:rPr>
          <w:rFonts w:ascii="宋体" w:hAnsi="宋体"/>
          <w:sz w:val="24"/>
          <w:szCs w:val="24"/>
        </w:rPr>
        <w:t>各国在政府会计规范体系建设中采用公认的会计原则(如权</w:t>
      </w:r>
      <w:r>
        <w:rPr>
          <w:rFonts w:hint="eastAsia" w:ascii="宋体" w:hAnsi="宋体"/>
          <w:sz w:val="24"/>
          <w:szCs w:val="24"/>
        </w:rPr>
        <w:t>责发生制基础</w:t>
      </w:r>
      <w:r>
        <w:rPr>
          <w:rFonts w:ascii="宋体" w:hAnsi="宋体"/>
          <w:sz w:val="24"/>
          <w:szCs w:val="24"/>
        </w:rPr>
        <w:t>)</w:t>
      </w:r>
      <w:r>
        <w:rPr>
          <w:rFonts w:hint="eastAsia" w:ascii="宋体" w:hAnsi="宋体"/>
          <w:sz w:val="24"/>
          <w:szCs w:val="24"/>
        </w:rPr>
        <w:t>，国际专业机构</w:t>
      </w:r>
      <w:r>
        <w:rPr>
          <w:rFonts w:ascii="宋体" w:hAnsi="宋体"/>
          <w:sz w:val="24"/>
          <w:szCs w:val="24"/>
        </w:rPr>
        <w:t>(国际公共部门会计准则理事会，IPSASB)</w:t>
      </w:r>
      <w:r>
        <w:rPr>
          <w:rFonts w:hint="eastAsia" w:ascii="宋体" w:hAnsi="宋体"/>
          <w:sz w:val="24"/>
          <w:szCs w:val="24"/>
        </w:rPr>
        <w:t>建立并试图推行统一的政府会计准则。</w:t>
      </w:r>
    </w:p>
    <w:p>
      <w:pPr>
        <w:spacing w:line="360" w:lineRule="auto"/>
        <w:ind w:firstLine="480"/>
        <w:jc w:val="left"/>
        <w:rPr>
          <w:rFonts w:ascii="宋体" w:hAnsi="宋体"/>
          <w:sz w:val="24"/>
          <w:szCs w:val="24"/>
        </w:rPr>
      </w:pPr>
      <w:r>
        <w:rPr>
          <w:rFonts w:ascii="宋体" w:hAnsi="宋体"/>
          <w:sz w:val="24"/>
          <w:szCs w:val="24"/>
        </w:rPr>
        <w:t>IPSASs的主要特点</w:t>
      </w:r>
      <w:r>
        <w:rPr>
          <w:rFonts w:hint="eastAsia" w:ascii="宋体" w:hAnsi="宋体"/>
          <w:sz w:val="24"/>
          <w:szCs w:val="24"/>
        </w:rPr>
        <w:t>。</w:t>
      </w:r>
      <w:r>
        <w:rPr>
          <w:rFonts w:ascii="宋体" w:hAnsi="宋体"/>
          <w:sz w:val="24"/>
          <w:szCs w:val="24"/>
        </w:rPr>
        <w:t>以企业会计准则为基础，同时考虑了公共部门 会计信息的特殊需要</w:t>
      </w:r>
      <w:r>
        <w:rPr>
          <w:rFonts w:hint="eastAsia" w:ascii="宋体" w:hAnsi="宋体"/>
          <w:sz w:val="24"/>
          <w:szCs w:val="24"/>
        </w:rPr>
        <w:t>；</w:t>
      </w:r>
      <w:r>
        <w:rPr>
          <w:rFonts w:ascii="宋体" w:hAnsi="宋体"/>
          <w:sz w:val="24"/>
          <w:szCs w:val="24"/>
        </w:rPr>
        <w:t>目标定位以决策有用为主，兼顾受托责任的需</w:t>
      </w:r>
      <w:r>
        <w:rPr>
          <w:rFonts w:hint="eastAsia" w:ascii="宋体" w:hAnsi="宋体"/>
          <w:sz w:val="24"/>
          <w:szCs w:val="24"/>
        </w:rPr>
        <w:t>要；</w:t>
      </w:r>
      <w:r>
        <w:rPr>
          <w:rFonts w:ascii="宋体" w:hAnsi="宋体"/>
          <w:sz w:val="24"/>
          <w:szCs w:val="24"/>
        </w:rPr>
        <w:t>采用权责发生制基础</w:t>
      </w:r>
      <w:r>
        <w:rPr>
          <w:rFonts w:hint="eastAsia" w:ascii="宋体" w:hAnsi="宋体"/>
          <w:sz w:val="24"/>
          <w:szCs w:val="24"/>
        </w:rPr>
        <w:t>；</w:t>
      </w:r>
      <w:r>
        <w:rPr>
          <w:rFonts w:ascii="宋体" w:hAnsi="宋体"/>
          <w:sz w:val="24"/>
          <w:szCs w:val="24"/>
        </w:rPr>
        <w:t>以财务报表作为准则体系的起点</w:t>
      </w:r>
      <w:r>
        <w:rPr>
          <w:rFonts w:hint="eastAsia" w:ascii="宋体" w:hAnsi="宋体"/>
          <w:sz w:val="24"/>
          <w:szCs w:val="24"/>
        </w:rPr>
        <w:t>；</w:t>
      </w:r>
      <w:r>
        <w:rPr>
          <w:rFonts w:ascii="宋体" w:hAnsi="宋体"/>
          <w:sz w:val="24"/>
          <w:szCs w:val="24"/>
        </w:rPr>
        <w:t>重视政府会计与预算的联系</w:t>
      </w:r>
      <w:r>
        <w:rPr>
          <w:rFonts w:hint="eastAsia" w:ascii="宋体" w:hAnsi="宋体"/>
          <w:sz w:val="24"/>
          <w:szCs w:val="24"/>
        </w:rPr>
        <w:t>；</w:t>
      </w:r>
      <w:r>
        <w:rPr>
          <w:rFonts w:ascii="宋体" w:hAnsi="宋体"/>
          <w:sz w:val="24"/>
          <w:szCs w:val="24"/>
        </w:rPr>
        <w:t>根据国际公共部门管理和发展需要不断健全、</w:t>
      </w:r>
      <w:r>
        <w:rPr>
          <w:rFonts w:hint="eastAsia" w:ascii="宋体" w:hAnsi="宋体"/>
          <w:sz w:val="24"/>
          <w:szCs w:val="24"/>
        </w:rPr>
        <w:t>修订准则。超过</w:t>
      </w:r>
      <w:r>
        <w:rPr>
          <w:rFonts w:ascii="宋体" w:hAnsi="宋体"/>
          <w:sz w:val="24"/>
          <w:szCs w:val="24"/>
        </w:rPr>
        <w:t>70个国家正在或同意立项采用IPSASs或与IPSASs协作趋同。</w:t>
      </w:r>
    </w:p>
    <w:p>
      <w:pPr>
        <w:spacing w:line="360" w:lineRule="auto"/>
        <w:ind w:firstLine="560"/>
        <w:rPr>
          <w:rFonts w:ascii="宋体" w:hAnsi="宋体"/>
          <w:szCs w:val="28"/>
        </w:rPr>
      </w:pPr>
    </w:p>
    <w:p>
      <w:pPr>
        <w:spacing w:line="360" w:lineRule="auto"/>
        <w:ind w:firstLine="562"/>
        <w:jc w:val="center"/>
        <w:rPr>
          <w:rFonts w:hint="eastAsia" w:ascii="宋体" w:hAnsi="宋体"/>
          <w:b/>
          <w:szCs w:val="28"/>
        </w:rPr>
      </w:pPr>
      <w:r>
        <w:rPr>
          <w:rFonts w:hint="eastAsia" w:ascii="宋体" w:hAnsi="宋体"/>
          <w:b/>
          <w:szCs w:val="28"/>
        </w:rPr>
        <w:t>第四讲 政府预算会计</w:t>
      </w:r>
    </w:p>
    <w:p>
      <w:pPr>
        <w:spacing w:line="360" w:lineRule="auto"/>
        <w:ind w:firstLine="562"/>
        <w:jc w:val="center"/>
        <w:rPr>
          <w:rFonts w:ascii="宋体" w:hAnsi="宋体"/>
          <w:b/>
          <w:szCs w:val="28"/>
        </w:rPr>
      </w:pPr>
    </w:p>
    <w:p>
      <w:pPr>
        <w:pStyle w:val="8"/>
        <w:numPr>
          <w:ilvl w:val="0"/>
          <w:numId w:val="2"/>
        </w:numPr>
        <w:spacing w:line="360" w:lineRule="auto"/>
        <w:ind w:firstLineChars="0"/>
        <w:jc w:val="left"/>
        <w:rPr>
          <w:rFonts w:ascii="宋体" w:hAnsi="宋体" w:eastAsia="宋体"/>
          <w:sz w:val="24"/>
          <w:szCs w:val="24"/>
        </w:rPr>
      </w:pPr>
      <w:r>
        <w:rPr>
          <w:rFonts w:hint="eastAsia" w:ascii="宋体" w:hAnsi="宋体" w:eastAsia="宋体"/>
          <w:sz w:val="24"/>
          <w:szCs w:val="24"/>
        </w:rPr>
        <w:t>政府预算会计的特点</w:t>
      </w:r>
    </w:p>
    <w:p>
      <w:pPr>
        <w:spacing w:line="360" w:lineRule="auto"/>
        <w:ind w:firstLine="480"/>
        <w:jc w:val="left"/>
        <w:rPr>
          <w:rFonts w:ascii="宋体" w:hAnsi="宋体"/>
          <w:sz w:val="24"/>
          <w:szCs w:val="24"/>
        </w:rPr>
      </w:pPr>
      <w:r>
        <w:rPr>
          <w:rFonts w:ascii="宋体" w:hAnsi="宋体"/>
          <w:sz w:val="24"/>
          <w:szCs w:val="24"/>
        </w:rPr>
        <w:t>预算会计是核算、反映和监督各级政府以及行政事业</w:t>
      </w:r>
      <w:r>
        <w:rPr>
          <w:rFonts w:hint="eastAsia" w:ascii="宋体" w:hAnsi="宋体"/>
          <w:sz w:val="24"/>
          <w:szCs w:val="24"/>
        </w:rPr>
        <w:t>单位预算收支执行情况的会计。</w:t>
      </w:r>
      <w:r>
        <w:rPr>
          <w:rFonts w:ascii="宋体" w:hAnsi="宋体"/>
          <w:sz w:val="24"/>
          <w:szCs w:val="24"/>
        </w:rPr>
        <w:t>以使用财政预算资金的公共部门为预算会计主体</w:t>
      </w:r>
      <w:r>
        <w:rPr>
          <w:rFonts w:hint="eastAsia" w:ascii="宋体" w:hAnsi="宋体"/>
          <w:sz w:val="24"/>
          <w:szCs w:val="24"/>
        </w:rPr>
        <w:t>。</w:t>
      </w:r>
      <w:r>
        <w:rPr>
          <w:rFonts w:ascii="宋体" w:hAnsi="宋体"/>
          <w:sz w:val="24"/>
          <w:szCs w:val="24"/>
        </w:rPr>
        <w:t>预算会计要素和平衡式</w:t>
      </w:r>
      <w:r>
        <w:rPr>
          <w:rFonts w:hint="eastAsia" w:ascii="宋体" w:hAnsi="宋体"/>
          <w:sz w:val="24"/>
          <w:szCs w:val="24"/>
        </w:rPr>
        <w:t>。</w:t>
      </w:r>
      <w:r>
        <w:rPr>
          <w:rFonts w:ascii="宋体" w:hAnsi="宋体"/>
          <w:sz w:val="24"/>
          <w:szCs w:val="24"/>
        </w:rPr>
        <w:t>预算会计要素</w:t>
      </w:r>
      <w:r>
        <w:rPr>
          <w:rFonts w:hint="eastAsia" w:ascii="宋体" w:hAnsi="宋体"/>
          <w:sz w:val="24"/>
          <w:szCs w:val="24"/>
        </w:rPr>
        <w:t>包括</w:t>
      </w:r>
      <w:r>
        <w:rPr>
          <w:rFonts w:ascii="宋体" w:hAnsi="宋体"/>
          <w:sz w:val="24"/>
          <w:szCs w:val="24"/>
        </w:rPr>
        <w:t>预算收入、预算支出、预算结余(包括结余和结转)</w:t>
      </w:r>
      <w:r>
        <w:rPr>
          <w:rFonts w:hint="eastAsia" w:ascii="宋体" w:hAnsi="宋体"/>
          <w:sz w:val="24"/>
          <w:szCs w:val="24"/>
        </w:rPr>
        <w:t>；</w:t>
      </w:r>
      <w:r>
        <w:rPr>
          <w:rFonts w:ascii="宋体" w:hAnsi="宋体"/>
          <w:sz w:val="24"/>
          <w:szCs w:val="24"/>
        </w:rPr>
        <w:t>预算会计等式</w:t>
      </w:r>
      <w:r>
        <w:rPr>
          <w:rFonts w:hint="eastAsia" w:ascii="宋体" w:hAnsi="宋体"/>
          <w:sz w:val="24"/>
          <w:szCs w:val="24"/>
        </w:rPr>
        <w:t>为预算收入—预算支出</w:t>
      </w:r>
      <w:r>
        <w:rPr>
          <w:rFonts w:ascii="宋体" w:hAnsi="宋体"/>
          <w:sz w:val="24"/>
          <w:szCs w:val="24"/>
        </w:rPr>
        <w:t>=预算结余</w:t>
      </w:r>
    </w:p>
    <w:p>
      <w:pPr>
        <w:spacing w:line="360" w:lineRule="auto"/>
        <w:ind w:firstLine="480"/>
        <w:jc w:val="left"/>
        <w:rPr>
          <w:rFonts w:ascii="宋体" w:hAnsi="宋体"/>
          <w:sz w:val="24"/>
          <w:szCs w:val="24"/>
        </w:rPr>
      </w:pPr>
      <w:r>
        <w:rPr>
          <w:rFonts w:hint="eastAsia" w:ascii="宋体" w:hAnsi="宋体"/>
          <w:sz w:val="24"/>
          <w:szCs w:val="24"/>
        </w:rPr>
        <w:t>政府收支分类科目与预算会计科目的关系。《财政总预算会计制度》</w:t>
      </w:r>
      <w:r>
        <w:rPr>
          <w:rFonts w:ascii="宋体" w:hAnsi="宋体"/>
          <w:sz w:val="24"/>
          <w:szCs w:val="24"/>
        </w:rPr>
        <w:t>(2015年)规定: “一般公共预算本级支出”应当根据《政府收支分类科目》中支出功能分类科目设置明细科目，同时根据管理需要，按照支出经济分类科目、部门等进行明细核算; “政府性基金预算本级支出”应当根据《政府收支分类科目 》中支出功能分类科目设置明细科目，同时根据管理需要，按照支出经济分类科目、部门等进行明细核算。《政府会计制度—行政事业单位会计科目和报表》(2017年)规定:“在对各项预算收入和预算支出进行核算时，要按照《政府收支分类科目》中的项</w:t>
      </w:r>
      <w:r>
        <w:rPr>
          <w:rFonts w:hint="eastAsia" w:ascii="宋体" w:hAnsi="宋体"/>
          <w:sz w:val="24"/>
          <w:szCs w:val="24"/>
        </w:rPr>
        <w:t>级科目或款级科目进行明细核算”。</w:t>
      </w:r>
    </w:p>
    <w:p>
      <w:pPr>
        <w:pStyle w:val="8"/>
        <w:numPr>
          <w:ilvl w:val="0"/>
          <w:numId w:val="2"/>
        </w:numPr>
        <w:spacing w:line="360" w:lineRule="auto"/>
        <w:ind w:firstLineChars="0"/>
        <w:jc w:val="left"/>
        <w:rPr>
          <w:rFonts w:ascii="宋体" w:hAnsi="宋体" w:eastAsia="宋体"/>
          <w:sz w:val="24"/>
          <w:szCs w:val="24"/>
        </w:rPr>
      </w:pPr>
      <w:r>
        <w:rPr>
          <w:rFonts w:hint="eastAsia" w:ascii="宋体" w:hAnsi="宋体" w:eastAsia="宋体"/>
          <w:sz w:val="24"/>
          <w:szCs w:val="24"/>
        </w:rPr>
        <w:t>预算收入、支出和结余核算</w:t>
      </w:r>
    </w:p>
    <w:p>
      <w:pPr>
        <w:spacing w:line="360" w:lineRule="auto"/>
        <w:ind w:firstLine="480"/>
        <w:jc w:val="left"/>
        <w:rPr>
          <w:rFonts w:ascii="宋体" w:hAnsi="宋体"/>
          <w:sz w:val="24"/>
          <w:szCs w:val="24"/>
        </w:rPr>
      </w:pPr>
      <w:r>
        <w:rPr>
          <w:rFonts w:ascii="宋体" w:hAnsi="宋体"/>
          <w:sz w:val="24"/>
          <w:szCs w:val="24"/>
        </w:rPr>
        <w:t>预算收入的</w:t>
      </w:r>
      <w:r>
        <w:rPr>
          <w:rFonts w:hint="eastAsia" w:ascii="宋体" w:hAnsi="宋体"/>
          <w:sz w:val="24"/>
          <w:szCs w:val="24"/>
        </w:rPr>
        <w:t>核算。预算收入一般在实际收到时予以确认，以实际收到</w:t>
      </w:r>
      <w:r>
        <w:rPr>
          <w:rFonts w:ascii="宋体" w:hAnsi="宋体"/>
          <w:sz w:val="24"/>
          <w:szCs w:val="24"/>
        </w:rPr>
        <w:t>的金额计量。</w:t>
      </w:r>
      <w:r>
        <w:rPr>
          <w:rFonts w:hint="eastAsia" w:ascii="宋体" w:hAnsi="宋体"/>
          <w:sz w:val="24"/>
          <w:szCs w:val="24"/>
        </w:rPr>
        <w:t>预算收入科目包含一般公共预算本级收入、政府性基金预算本级收入、国有资本经营预算本级收入、财政专户管理资金收入、专用基金收入、</w:t>
      </w:r>
      <w:r>
        <w:rPr>
          <w:rFonts w:ascii="宋体" w:hAnsi="宋体"/>
          <w:sz w:val="24"/>
          <w:szCs w:val="24"/>
        </w:rPr>
        <w:t>补助收入</w:t>
      </w:r>
      <w:r>
        <w:rPr>
          <w:rFonts w:hint="eastAsia" w:ascii="宋体" w:hAnsi="宋体"/>
          <w:sz w:val="24"/>
          <w:szCs w:val="24"/>
        </w:rPr>
        <w:t>、上解收入、地区间援助收入、调入资金、动用预算稳定调节基金、债务收入、债务转贷收入、</w:t>
      </w:r>
      <w:r>
        <w:rPr>
          <w:rFonts w:ascii="宋体" w:hAnsi="宋体"/>
          <w:sz w:val="24"/>
          <w:szCs w:val="24"/>
        </w:rPr>
        <w:t xml:space="preserve"> 财政预算拨款收入</w:t>
      </w:r>
      <w:r>
        <w:rPr>
          <w:rFonts w:hint="eastAsia" w:ascii="宋体" w:hAnsi="宋体"/>
          <w:sz w:val="24"/>
          <w:szCs w:val="24"/>
        </w:rPr>
        <w:t>、事业预算收入、上级补助预算收入、附属单位上缴预算收入、经营预算收入、债务预算收入、非同级财政拨款预算收入、投资预算收益、其他预算收入。</w:t>
      </w:r>
    </w:p>
    <w:p>
      <w:pPr>
        <w:spacing w:line="360" w:lineRule="auto"/>
        <w:ind w:firstLine="480"/>
        <w:jc w:val="left"/>
        <w:rPr>
          <w:rFonts w:ascii="宋体" w:hAnsi="宋体"/>
          <w:sz w:val="24"/>
          <w:szCs w:val="24"/>
        </w:rPr>
      </w:pPr>
      <w:r>
        <w:rPr>
          <w:rFonts w:ascii="宋体" w:hAnsi="宋体"/>
          <w:sz w:val="24"/>
          <w:szCs w:val="24"/>
        </w:rPr>
        <w:t>预算支出的</w:t>
      </w:r>
      <w:r>
        <w:rPr>
          <w:rFonts w:hint="eastAsia" w:ascii="宋体" w:hAnsi="宋体"/>
          <w:sz w:val="24"/>
          <w:szCs w:val="24"/>
        </w:rPr>
        <w:t>核算。预算支出一般在实际支付时予以确认，以实际支付的金额计量。预算支出科目包括一般公共预算本级支出、政府性基金预算本级支出、国有资本经营预算本级支出、财政专户管理资金支出、专用基金支出、上解支出、地区间援助支出、调出资金、安排预算稳定调节基金、债务还本支出、债务转贷支出、行政支出、事业支出、经营支出、上缴上级支出、对附属单位补助支出、投资支出、债务还本支出、其他支出。</w:t>
      </w:r>
    </w:p>
    <w:p>
      <w:pPr>
        <w:spacing w:line="360" w:lineRule="auto"/>
        <w:ind w:firstLine="480"/>
        <w:jc w:val="left"/>
        <w:rPr>
          <w:rFonts w:ascii="宋体" w:hAnsi="宋体"/>
          <w:sz w:val="24"/>
          <w:szCs w:val="24"/>
        </w:rPr>
      </w:pPr>
      <w:r>
        <w:rPr>
          <w:rFonts w:hint="eastAsia" w:ascii="宋体" w:hAnsi="宋体"/>
          <w:sz w:val="24"/>
          <w:szCs w:val="24"/>
        </w:rPr>
        <w:t>预算结余的核算。</w:t>
      </w:r>
      <w:r>
        <w:rPr>
          <w:rFonts w:ascii="宋体" w:hAnsi="宋体"/>
          <w:sz w:val="24"/>
          <w:szCs w:val="24"/>
        </w:rPr>
        <w:t>总预算会计预算结余会计科目</w:t>
      </w:r>
      <w:r>
        <w:rPr>
          <w:rFonts w:hint="eastAsia" w:ascii="宋体" w:hAnsi="宋体"/>
          <w:sz w:val="24"/>
          <w:szCs w:val="24"/>
        </w:rPr>
        <w:t>，</w:t>
      </w:r>
      <w:r>
        <w:rPr>
          <w:rFonts w:ascii="宋体" w:hAnsi="宋体"/>
          <w:sz w:val="24"/>
          <w:szCs w:val="24"/>
        </w:rPr>
        <w:t>政府财政纳入一般公共预算管理的收</w:t>
      </w:r>
      <w:r>
        <w:rPr>
          <w:rFonts w:hint="eastAsia" w:ascii="宋体" w:hAnsi="宋体"/>
          <w:sz w:val="24"/>
          <w:szCs w:val="24"/>
        </w:rPr>
        <w:t>支相抵形成的结转结余、政府财政纳入政府性基金预算管理的收支相抵形成的结转结余、政府财政纳入国有资本经营预算管理的收支相抵形成的结转结余、政府</w:t>
      </w:r>
      <w:r>
        <w:rPr>
          <w:rFonts w:ascii="宋体" w:hAnsi="宋体"/>
          <w:sz w:val="24"/>
          <w:szCs w:val="24"/>
        </w:rPr>
        <w:t xml:space="preserve"> 财政纳入财政专户管理的教育收费等资金收支相抵后形成的结余、核算政府财政管理的专用基金收支相抵形成的结余。行政事业单位预算结余会计科目</w:t>
      </w:r>
      <w:r>
        <w:rPr>
          <w:rFonts w:hint="eastAsia" w:ascii="宋体" w:hAnsi="宋体"/>
          <w:sz w:val="24"/>
          <w:szCs w:val="24"/>
        </w:rPr>
        <w:t>，</w:t>
      </w:r>
      <w:r>
        <w:rPr>
          <w:rFonts w:ascii="宋体" w:hAnsi="宋体"/>
          <w:sz w:val="24"/>
          <w:szCs w:val="24"/>
        </w:rPr>
        <w:t>资金结存，核算单位纳入部门预算管理的资金的流</w:t>
      </w:r>
      <w:r>
        <w:rPr>
          <w:rFonts w:hint="eastAsia" w:ascii="宋体" w:hAnsi="宋体"/>
          <w:sz w:val="24"/>
          <w:szCs w:val="24"/>
        </w:rPr>
        <w:t>入、流出、调整和滚存等情况；财政拨款结转，核算单位取得的同级财政拨款结转</w:t>
      </w:r>
      <w:r>
        <w:rPr>
          <w:rFonts w:ascii="宋体" w:hAnsi="宋体"/>
          <w:sz w:val="24"/>
          <w:szCs w:val="24"/>
        </w:rPr>
        <w:t>资金的调整、结转和滚存情况。</w:t>
      </w:r>
    </w:p>
    <w:p>
      <w:pPr>
        <w:spacing w:line="360" w:lineRule="auto"/>
        <w:ind w:firstLine="480"/>
        <w:jc w:val="left"/>
        <w:rPr>
          <w:rFonts w:ascii="宋体" w:hAnsi="宋体"/>
          <w:sz w:val="24"/>
          <w:szCs w:val="24"/>
        </w:rPr>
      </w:pPr>
      <w:r>
        <w:rPr>
          <w:rFonts w:ascii="宋体" w:hAnsi="宋体"/>
          <w:sz w:val="24"/>
          <w:szCs w:val="24"/>
        </w:rPr>
        <w:t>三、我国预算会计的改革任务</w:t>
      </w:r>
    </w:p>
    <w:p>
      <w:pPr>
        <w:spacing w:line="360" w:lineRule="auto"/>
        <w:ind w:firstLine="480"/>
        <w:jc w:val="left"/>
        <w:rPr>
          <w:rFonts w:ascii="宋体" w:hAnsi="宋体"/>
          <w:sz w:val="24"/>
          <w:szCs w:val="24"/>
        </w:rPr>
      </w:pPr>
      <w:r>
        <w:rPr>
          <w:rFonts w:ascii="宋体" w:hAnsi="宋体"/>
          <w:sz w:val="24"/>
          <w:szCs w:val="24"/>
        </w:rPr>
        <w:t>我国预算会计体系改革的成效与不足</w:t>
      </w:r>
      <w:r>
        <w:rPr>
          <w:rFonts w:hint="eastAsia" w:ascii="宋体" w:hAnsi="宋体"/>
          <w:sz w:val="24"/>
          <w:szCs w:val="24"/>
        </w:rPr>
        <w:t>。</w:t>
      </w:r>
      <w:r>
        <w:rPr>
          <w:rFonts w:ascii="宋体" w:hAnsi="宋体"/>
          <w:sz w:val="24"/>
          <w:szCs w:val="24"/>
        </w:rPr>
        <w:t>改革成效</w:t>
      </w:r>
      <w:r>
        <w:rPr>
          <w:rFonts w:hint="eastAsia" w:ascii="宋体" w:hAnsi="宋体"/>
          <w:sz w:val="24"/>
          <w:szCs w:val="24"/>
        </w:rPr>
        <w:t>，在行政事业单位政府会计体系中已经完成预算会计和财务会</w:t>
      </w:r>
      <w:r>
        <w:rPr>
          <w:rFonts w:ascii="宋体" w:hAnsi="宋体"/>
          <w:sz w:val="24"/>
          <w:szCs w:val="24"/>
        </w:rPr>
        <w:t xml:space="preserve"> 计的分离。(2019) 统一了行政事业单位预算会计核算制度。</w:t>
      </w:r>
      <w:r>
        <w:rPr>
          <w:rFonts w:hint="eastAsia" w:ascii="宋体" w:hAnsi="宋体"/>
          <w:sz w:val="24"/>
          <w:szCs w:val="24"/>
        </w:rPr>
        <w:t>改革</w:t>
      </w:r>
      <w:r>
        <w:rPr>
          <w:rFonts w:ascii="宋体" w:hAnsi="宋体"/>
          <w:sz w:val="24"/>
          <w:szCs w:val="24"/>
        </w:rPr>
        <w:t>不足</w:t>
      </w:r>
      <w:r>
        <w:rPr>
          <w:rFonts w:hint="eastAsia" w:ascii="宋体" w:hAnsi="宋体"/>
          <w:sz w:val="24"/>
          <w:szCs w:val="24"/>
        </w:rPr>
        <w:t>，总预算会计尚未完成预算会计和财务会计的分离；预算控制能力不足；</w:t>
      </w:r>
      <w:r>
        <w:rPr>
          <w:rFonts w:ascii="宋体" w:hAnsi="宋体"/>
          <w:sz w:val="24"/>
          <w:szCs w:val="24"/>
        </w:rPr>
        <w:t>现有的预算会计系统主要反映财政部门的预算分配信息和预算单位的实际执行信息,缺少在预算执行过程中的控制信息</w:t>
      </w:r>
      <w:r>
        <w:rPr>
          <w:rFonts w:hint="eastAsia" w:ascii="宋体" w:hAnsi="宋体"/>
          <w:sz w:val="24"/>
          <w:szCs w:val="24"/>
        </w:rPr>
        <w:t>，</w:t>
      </w:r>
      <w:r>
        <w:rPr>
          <w:rFonts w:ascii="宋体" w:hAnsi="宋体"/>
          <w:sz w:val="24"/>
          <w:szCs w:val="24"/>
        </w:rPr>
        <w:t>部分制度内容不能完全适应预算管理改革的要求。</w:t>
      </w:r>
    </w:p>
    <w:p>
      <w:pPr>
        <w:spacing w:line="360" w:lineRule="auto"/>
        <w:ind w:firstLine="480"/>
        <w:jc w:val="left"/>
        <w:rPr>
          <w:rFonts w:ascii="宋体" w:hAnsi="宋体"/>
          <w:sz w:val="24"/>
          <w:szCs w:val="24"/>
        </w:rPr>
      </w:pPr>
      <w:r>
        <w:rPr>
          <w:rFonts w:ascii="宋体" w:hAnsi="宋体"/>
          <w:sz w:val="24"/>
          <w:szCs w:val="24"/>
        </w:rPr>
        <w:t>我国预算会计体系进一步改革完善的任务</w:t>
      </w:r>
      <w:r>
        <w:rPr>
          <w:rFonts w:hint="eastAsia" w:ascii="宋体" w:hAnsi="宋体"/>
          <w:sz w:val="24"/>
          <w:szCs w:val="24"/>
        </w:rPr>
        <w:t>。一是</w:t>
      </w:r>
      <w:r>
        <w:rPr>
          <w:rFonts w:ascii="宋体" w:hAnsi="宋体"/>
          <w:sz w:val="24"/>
          <w:szCs w:val="24"/>
        </w:rPr>
        <w:t>按照预算会计和财务会计分离的政府会计新模式改革总预算</w:t>
      </w:r>
      <w:r>
        <w:rPr>
          <w:rFonts w:hint="eastAsia" w:ascii="宋体" w:hAnsi="宋体"/>
          <w:sz w:val="24"/>
          <w:szCs w:val="24"/>
        </w:rPr>
        <w:t>会计，加强单位预算会计和总预算会计的协调性；二是</w:t>
      </w:r>
      <w:r>
        <w:rPr>
          <w:rFonts w:ascii="宋体" w:hAnsi="宋体"/>
          <w:sz w:val="24"/>
          <w:szCs w:val="24"/>
        </w:rPr>
        <w:t>进一步完善预算会计功能</w:t>
      </w:r>
      <w:r>
        <w:rPr>
          <w:rFonts w:hint="eastAsia" w:ascii="宋体" w:hAnsi="宋体"/>
          <w:sz w:val="24"/>
          <w:szCs w:val="24"/>
        </w:rPr>
        <w:t>；三是</w:t>
      </w:r>
      <w:r>
        <w:rPr>
          <w:rFonts w:ascii="宋体" w:hAnsi="宋体"/>
          <w:sz w:val="24"/>
          <w:szCs w:val="24"/>
        </w:rPr>
        <w:t>改进和完善决算报告</w:t>
      </w:r>
      <w:r>
        <w:rPr>
          <w:rFonts w:hint="eastAsia" w:ascii="宋体" w:hAnsi="宋体"/>
          <w:sz w:val="24"/>
          <w:szCs w:val="24"/>
        </w:rPr>
        <w:t>；四是</w:t>
      </w:r>
      <w:r>
        <w:rPr>
          <w:rFonts w:ascii="宋体" w:hAnsi="宋体"/>
          <w:sz w:val="24"/>
          <w:szCs w:val="24"/>
        </w:rPr>
        <w:t>适应预算管理改革的要求，在新制度实施过程中，不断完善现行预算会计制度。</w:t>
      </w:r>
    </w:p>
    <w:p>
      <w:pPr>
        <w:spacing w:line="360" w:lineRule="auto"/>
        <w:ind w:firstLine="480"/>
        <w:jc w:val="left"/>
        <w:rPr>
          <w:rFonts w:ascii="宋体" w:hAnsi="宋体"/>
          <w:sz w:val="24"/>
          <w:szCs w:val="24"/>
        </w:rPr>
      </w:pPr>
      <w:r>
        <w:rPr>
          <w:rFonts w:hint="eastAsia" w:ascii="宋体" w:hAnsi="宋体"/>
          <w:sz w:val="24"/>
          <w:szCs w:val="24"/>
        </w:rPr>
        <w:t>改革的</w:t>
      </w:r>
      <w:r>
        <w:rPr>
          <w:rFonts w:ascii="宋体" w:hAnsi="宋体"/>
          <w:sz w:val="24"/>
          <w:szCs w:val="24"/>
        </w:rPr>
        <w:t>国际经验</w:t>
      </w:r>
      <w:r>
        <w:rPr>
          <w:rFonts w:hint="eastAsia" w:ascii="宋体" w:hAnsi="宋体"/>
          <w:sz w:val="24"/>
          <w:szCs w:val="24"/>
        </w:rPr>
        <w:t>。</w:t>
      </w:r>
      <w:r>
        <w:rPr>
          <w:rFonts w:ascii="宋体" w:hAnsi="宋体"/>
          <w:sz w:val="24"/>
          <w:szCs w:val="24"/>
        </w:rPr>
        <w:t>IPSASB在2006年颁布的24号准则《财务报表中的预算信息披露》与2004 年发布的研究报告《预算报告》中要求预算会计在三个环节与预算系统衔接</w:t>
      </w:r>
      <w:r>
        <w:rPr>
          <w:rFonts w:hint="eastAsia" w:ascii="宋体" w:hAnsi="宋体"/>
          <w:sz w:val="24"/>
          <w:szCs w:val="24"/>
        </w:rPr>
        <w:t>，一是</w:t>
      </w:r>
      <w:r>
        <w:rPr>
          <w:rFonts w:ascii="宋体" w:hAnsi="宋体"/>
          <w:sz w:val="24"/>
          <w:szCs w:val="24"/>
        </w:rPr>
        <w:t>预算编制与事前报告过程。在该过程中, 会计系统为预算</w:t>
      </w:r>
      <w:r>
        <w:rPr>
          <w:rFonts w:hint="eastAsia" w:ascii="宋体" w:hAnsi="宋体"/>
          <w:sz w:val="24"/>
          <w:szCs w:val="24"/>
        </w:rPr>
        <w:t>编制提供前瞻性财务信息；二是</w:t>
      </w:r>
      <w:r>
        <w:rPr>
          <w:rFonts w:ascii="宋体" w:hAnsi="宋体"/>
          <w:sz w:val="24"/>
          <w:szCs w:val="24"/>
        </w:rPr>
        <w:t>预算执行与会计控制过程</w:t>
      </w:r>
      <w:r>
        <w:rPr>
          <w:rFonts w:hint="eastAsia" w:ascii="宋体" w:hAnsi="宋体"/>
          <w:sz w:val="24"/>
          <w:szCs w:val="24"/>
        </w:rPr>
        <w:t>，</w:t>
      </w:r>
      <w:r>
        <w:rPr>
          <w:rFonts w:ascii="宋体" w:hAnsi="宋体"/>
          <w:sz w:val="24"/>
          <w:szCs w:val="24"/>
        </w:rPr>
        <w:t>在该过程中, 预算会计系统应设立预算收入、拨款、分配、承诺等账户, 以便预算与实际结 果进行对比</w:t>
      </w:r>
      <w:r>
        <w:rPr>
          <w:rFonts w:hint="eastAsia" w:ascii="宋体" w:hAnsi="宋体"/>
          <w:sz w:val="24"/>
          <w:szCs w:val="24"/>
        </w:rPr>
        <w:t>；三是</w:t>
      </w:r>
      <w:r>
        <w:rPr>
          <w:rFonts w:ascii="宋体" w:hAnsi="宋体"/>
          <w:sz w:val="24"/>
          <w:szCs w:val="24"/>
        </w:rPr>
        <w:t>事后预算报告与评价过程。在该过程中, 报告主体往往在 财政年度末公布事后预算报告, 如预算与实际比较报表等, 以</w:t>
      </w:r>
      <w:r>
        <w:rPr>
          <w:rFonts w:hint="eastAsia" w:ascii="宋体" w:hAnsi="宋体"/>
          <w:sz w:val="24"/>
          <w:szCs w:val="24"/>
        </w:rPr>
        <w:t>便信息使用者对预算执行情况做出评价。</w:t>
      </w:r>
    </w:p>
    <w:p>
      <w:pPr>
        <w:spacing w:line="360" w:lineRule="auto"/>
        <w:ind w:firstLine="480"/>
        <w:jc w:val="left"/>
        <w:rPr>
          <w:rFonts w:ascii="宋体" w:hAnsi="宋体"/>
          <w:sz w:val="24"/>
          <w:szCs w:val="24"/>
        </w:rPr>
      </w:pPr>
    </w:p>
    <w:p>
      <w:pPr>
        <w:spacing w:line="360" w:lineRule="auto"/>
        <w:ind w:firstLine="562"/>
        <w:jc w:val="center"/>
        <w:rPr>
          <w:rFonts w:ascii="宋体" w:hAnsi="宋体"/>
          <w:b/>
          <w:szCs w:val="28"/>
        </w:rPr>
      </w:pPr>
      <w:r>
        <w:rPr>
          <w:rFonts w:hint="eastAsia" w:ascii="宋体" w:hAnsi="宋体"/>
          <w:b/>
          <w:szCs w:val="28"/>
        </w:rPr>
        <w:t>第五讲  政府预算报告和决算报告</w:t>
      </w:r>
    </w:p>
    <w:p>
      <w:pPr>
        <w:pStyle w:val="8"/>
        <w:numPr>
          <w:ilvl w:val="0"/>
          <w:numId w:val="3"/>
        </w:numPr>
        <w:spacing w:line="360" w:lineRule="auto"/>
        <w:ind w:firstLineChars="0"/>
        <w:rPr>
          <w:rFonts w:ascii="宋体" w:hAnsi="宋体" w:eastAsia="宋体" w:cs="宋体"/>
          <w:sz w:val="24"/>
        </w:rPr>
      </w:pPr>
      <w:r>
        <w:rPr>
          <w:rFonts w:hint="eastAsia" w:ascii="宋体" w:hAnsi="宋体" w:eastAsia="宋体" w:cs="宋体"/>
          <w:sz w:val="24"/>
        </w:rPr>
        <w:t>政府预算报告与政府预算会计</w:t>
      </w:r>
    </w:p>
    <w:p>
      <w:pPr>
        <w:spacing w:line="360" w:lineRule="auto"/>
        <w:ind w:firstLine="480"/>
        <w:rPr>
          <w:rFonts w:ascii="宋体" w:hAnsi="宋体" w:cs="宋体"/>
          <w:sz w:val="24"/>
        </w:rPr>
      </w:pPr>
      <w:r>
        <w:rPr>
          <w:rFonts w:hint="eastAsia" w:ascii="宋体" w:hAnsi="宋体" w:cs="宋体"/>
          <w:sz w:val="24"/>
        </w:rPr>
        <w:t>政府预算报告的涵义与功能。政府预算报告是指政府向立法机构提交的关于未来年度财政政策和财政收支计划的法律文件。功能是提出预算年度政府活动的资金需求规模和分配结构，反映预算年度政府财政政策的主要目标和导向，构建预算年度预算资金筹集和使用的基本控制框架，履行政府对立法机构和公众的受托责任。预算报告内容的基本要素。预算政策的背景，预算政策的目标和主要措施。预算收支计划</w:t>
      </w:r>
      <w:r>
        <w:rPr>
          <w:rFonts w:ascii="宋体" w:hAnsi="宋体" w:cs="宋体"/>
          <w:sz w:val="24"/>
        </w:rPr>
        <w:t>(预算草案)，其他有助于进行预算评估的资料。</w:t>
      </w:r>
    </w:p>
    <w:p>
      <w:pPr>
        <w:pStyle w:val="8"/>
        <w:numPr>
          <w:ilvl w:val="0"/>
          <w:numId w:val="3"/>
        </w:numPr>
        <w:spacing w:line="360" w:lineRule="auto"/>
        <w:ind w:firstLineChars="0"/>
        <w:rPr>
          <w:rFonts w:ascii="宋体" w:hAnsi="宋体" w:eastAsia="宋体" w:cs="宋体"/>
          <w:sz w:val="24"/>
        </w:rPr>
      </w:pPr>
      <w:r>
        <w:rPr>
          <w:rFonts w:hint="eastAsia" w:ascii="宋体" w:hAnsi="宋体" w:eastAsia="宋体" w:cs="宋体"/>
          <w:sz w:val="24"/>
        </w:rPr>
        <w:t>我国政府预算报告的改进和存在问题</w:t>
      </w:r>
    </w:p>
    <w:p>
      <w:pPr>
        <w:spacing w:line="360" w:lineRule="auto"/>
        <w:ind w:firstLine="480"/>
        <w:rPr>
          <w:rFonts w:ascii="宋体" w:hAnsi="宋体" w:cs="宋体"/>
          <w:sz w:val="24"/>
        </w:rPr>
      </w:pPr>
      <w:r>
        <w:rPr>
          <w:rFonts w:hint="eastAsia" w:ascii="宋体" w:hAnsi="宋体" w:cs="宋体"/>
          <w:sz w:val="24"/>
        </w:rPr>
        <w:t>一是定位不足，和整个国家的经济政策联系不足，与政府工作报告的内容联系不够紧密。二是内容不足，预算政策和预算编制依据信息不够完善，不利于对预算的正确评估。三是公开不足，不能满足多层次公众及其代表的需要。四是形式不足，有书面报告而无当场演讲</w:t>
      </w:r>
      <w:r>
        <w:rPr>
          <w:rFonts w:ascii="宋体" w:hAnsi="宋体" w:cs="宋体"/>
          <w:sz w:val="24"/>
        </w:rPr>
        <w:t>(2005年十届全国人大三次会议开始取消政府预算的口头报告)，提供形式单一。</w:t>
      </w:r>
    </w:p>
    <w:p>
      <w:pPr>
        <w:pStyle w:val="8"/>
        <w:numPr>
          <w:ilvl w:val="0"/>
          <w:numId w:val="3"/>
        </w:numPr>
        <w:spacing w:line="360" w:lineRule="auto"/>
        <w:ind w:firstLineChars="0"/>
        <w:rPr>
          <w:rFonts w:ascii="宋体" w:hAnsi="宋体" w:eastAsia="宋体" w:cs="宋体"/>
          <w:sz w:val="24"/>
        </w:rPr>
      </w:pPr>
      <w:r>
        <w:rPr>
          <w:rFonts w:hint="eastAsia" w:ascii="宋体" w:hAnsi="宋体" w:eastAsia="宋体" w:cs="宋体"/>
          <w:sz w:val="24"/>
        </w:rPr>
        <w:t>决算报告的功能和构成</w:t>
      </w:r>
    </w:p>
    <w:p>
      <w:pPr>
        <w:spacing w:line="360" w:lineRule="auto"/>
        <w:ind w:firstLine="480"/>
        <w:rPr>
          <w:rFonts w:ascii="宋体" w:hAnsi="宋体" w:cs="宋体"/>
          <w:sz w:val="24"/>
        </w:rPr>
      </w:pPr>
      <w:r>
        <w:rPr>
          <w:rFonts w:ascii="宋体" w:hAnsi="宋体" w:cs="宋体"/>
          <w:sz w:val="24"/>
        </w:rPr>
        <w:t>政府决算报告的涵义</w:t>
      </w:r>
      <w:r>
        <w:rPr>
          <w:rFonts w:hint="eastAsia" w:ascii="宋体" w:hAnsi="宋体" w:cs="宋体"/>
          <w:sz w:val="24"/>
        </w:rPr>
        <w:t>。政府决算报告是政府在财政年度结束之后，在日常</w:t>
      </w:r>
      <w:r>
        <w:rPr>
          <w:rFonts w:ascii="宋体" w:hAnsi="宋体" w:cs="宋体"/>
          <w:sz w:val="24"/>
        </w:rPr>
        <w:t>会计核算的基础上编制，并需经法定程序批准的</w:t>
      </w:r>
      <w:r>
        <w:rPr>
          <w:rFonts w:hint="eastAsia" w:ascii="宋体" w:hAnsi="宋体" w:cs="宋体"/>
          <w:sz w:val="24"/>
        </w:rPr>
        <w:t>、</w:t>
      </w:r>
      <w:r>
        <w:rPr>
          <w:rFonts w:ascii="宋体" w:hAnsi="宋体" w:cs="宋体"/>
          <w:sz w:val="24"/>
        </w:rPr>
        <w:t>用以反映年度政府预算执行结果的总结性文件</w:t>
      </w:r>
      <w:r>
        <w:rPr>
          <w:rFonts w:hint="eastAsia" w:ascii="宋体" w:hAnsi="宋体" w:cs="宋体"/>
          <w:sz w:val="24"/>
        </w:rPr>
        <w:t>。决算与预算是对应的，有一级预算，就应当有一级决算，凡是编制预算的地区、部门和单位都要编制决算，参加组织预算执行，经办预算资金收纳和拨款的机</w:t>
      </w:r>
      <w:r>
        <w:rPr>
          <w:rFonts w:ascii="宋体" w:hAnsi="宋体" w:cs="宋体"/>
          <w:sz w:val="24"/>
        </w:rPr>
        <w:t>构也要编制年报或决算。我国政府决算报告的内容</w:t>
      </w:r>
      <w:r>
        <w:rPr>
          <w:rFonts w:hint="eastAsia" w:ascii="宋体" w:hAnsi="宋体" w:cs="宋体"/>
          <w:sz w:val="24"/>
        </w:rPr>
        <w:t>包括</w:t>
      </w:r>
      <w:r>
        <w:rPr>
          <w:rFonts w:ascii="宋体" w:hAnsi="宋体" w:cs="宋体"/>
          <w:sz w:val="24"/>
        </w:rPr>
        <w:t>中央政府决算报告</w:t>
      </w:r>
      <w:r>
        <w:rPr>
          <w:rFonts w:hint="eastAsia" w:ascii="宋体" w:hAnsi="宋体" w:cs="宋体"/>
          <w:sz w:val="24"/>
        </w:rPr>
        <w:t>、</w:t>
      </w:r>
      <w:r>
        <w:rPr>
          <w:rFonts w:ascii="宋体" w:hAnsi="宋体" w:cs="宋体"/>
          <w:sz w:val="24"/>
        </w:rPr>
        <w:t>政府部门决算报告 (中央部门)</w:t>
      </w:r>
      <w:r>
        <w:rPr>
          <w:rFonts w:hint="eastAsia" w:ascii="宋体" w:hAnsi="宋体" w:cs="宋体"/>
          <w:sz w:val="24"/>
        </w:rPr>
        <w:t>、</w:t>
      </w:r>
      <w:r>
        <w:rPr>
          <w:rFonts w:ascii="宋体" w:hAnsi="宋体" w:cs="宋体"/>
          <w:sz w:val="24"/>
        </w:rPr>
        <w:t>地方政府决算报告</w:t>
      </w:r>
      <w:r>
        <w:rPr>
          <w:rFonts w:hint="eastAsia" w:ascii="宋体" w:hAnsi="宋体" w:cs="宋体"/>
          <w:sz w:val="24"/>
        </w:rPr>
        <w:t>。</w:t>
      </w:r>
    </w:p>
    <w:p>
      <w:pPr>
        <w:spacing w:line="360" w:lineRule="auto"/>
        <w:ind w:firstLine="480"/>
        <w:rPr>
          <w:rFonts w:ascii="宋体" w:hAnsi="宋体" w:cs="宋体"/>
          <w:sz w:val="24"/>
        </w:rPr>
      </w:pPr>
      <w:r>
        <w:rPr>
          <w:rFonts w:ascii="宋体" w:hAnsi="宋体" w:cs="宋体"/>
          <w:sz w:val="24"/>
        </w:rPr>
        <w:t>我国政府决算报告的改革方向</w:t>
      </w:r>
      <w:r>
        <w:rPr>
          <w:rFonts w:hint="eastAsia" w:ascii="宋体" w:hAnsi="宋体" w:cs="宋体"/>
          <w:sz w:val="24"/>
        </w:rPr>
        <w:t>。</w:t>
      </w:r>
      <w:r>
        <w:rPr>
          <w:rFonts w:ascii="宋体" w:hAnsi="宋体" w:cs="宋体"/>
          <w:sz w:val="24"/>
        </w:rPr>
        <w:t>根据决算报告与财务报告相分离的原则，修订有关决算法规制度与预算改革同步，细化内容</w:t>
      </w:r>
      <w:r>
        <w:rPr>
          <w:rFonts w:hint="eastAsia" w:ascii="宋体" w:hAnsi="宋体" w:cs="宋体"/>
          <w:sz w:val="24"/>
        </w:rPr>
        <w:t>加强预算执行情况的分析，</w:t>
      </w:r>
      <w:r>
        <w:rPr>
          <w:rFonts w:ascii="宋体" w:hAnsi="宋体" w:cs="宋体"/>
          <w:sz w:val="24"/>
        </w:rPr>
        <w:t>适应全面实施预算绩效管理的要求，增加绩效评价</w:t>
      </w:r>
      <w:r>
        <w:rPr>
          <w:rFonts w:hint="eastAsia" w:ascii="宋体" w:hAnsi="宋体" w:cs="宋体"/>
          <w:sz w:val="24"/>
        </w:rPr>
        <w:t>信息，</w:t>
      </w:r>
      <w:r>
        <w:rPr>
          <w:rFonts w:ascii="宋体" w:hAnsi="宋体" w:cs="宋体"/>
          <w:sz w:val="24"/>
        </w:rPr>
        <w:t>提高对决算的审计、审查能力</w:t>
      </w:r>
      <w:r>
        <w:rPr>
          <w:rFonts w:hint="eastAsia" w:ascii="宋体" w:hAnsi="宋体" w:cs="宋体"/>
          <w:sz w:val="24"/>
        </w:rPr>
        <w:t>，进一步提高透明度</w:t>
      </w:r>
    </w:p>
    <w:p>
      <w:pPr>
        <w:spacing w:line="360" w:lineRule="auto"/>
        <w:ind w:firstLine="480"/>
        <w:rPr>
          <w:rFonts w:ascii="宋体" w:hAnsi="宋体" w:cs="宋体"/>
          <w:sz w:val="24"/>
        </w:rPr>
      </w:pPr>
      <w:r>
        <w:rPr>
          <w:rFonts w:hint="eastAsia" w:ascii="宋体" w:hAnsi="宋体" w:cs="宋体"/>
          <w:sz w:val="24"/>
        </w:rPr>
        <w:t>四、政府决算报告中的主要会计报表和信息分析</w:t>
      </w:r>
    </w:p>
    <w:p>
      <w:pPr>
        <w:spacing w:line="360" w:lineRule="auto"/>
        <w:ind w:firstLine="480"/>
        <w:rPr>
          <w:rFonts w:ascii="宋体" w:hAnsi="宋体" w:cs="宋体"/>
          <w:sz w:val="24"/>
        </w:rPr>
      </w:pPr>
      <w:r>
        <w:rPr>
          <w:rFonts w:hint="eastAsia" w:ascii="宋体" w:hAnsi="宋体" w:cs="宋体"/>
          <w:sz w:val="24"/>
        </w:rPr>
        <w:t>一是</w:t>
      </w:r>
      <w:r>
        <w:rPr>
          <w:rFonts w:ascii="宋体" w:hAnsi="宋体" w:cs="宋体"/>
          <w:sz w:val="24"/>
        </w:rPr>
        <w:t>基本情况分析</w:t>
      </w:r>
      <w:r>
        <w:rPr>
          <w:rFonts w:hint="eastAsia" w:ascii="宋体" w:hAnsi="宋体" w:cs="宋体"/>
          <w:sz w:val="24"/>
        </w:rPr>
        <w:t>，包括</w:t>
      </w:r>
      <w:r>
        <w:rPr>
          <w:rFonts w:ascii="宋体" w:hAnsi="宋体" w:cs="宋体"/>
          <w:sz w:val="24"/>
        </w:rPr>
        <w:t>预算完成情况</w:t>
      </w:r>
      <w:r>
        <w:rPr>
          <w:rFonts w:hint="eastAsia" w:ascii="宋体" w:hAnsi="宋体" w:cs="宋体"/>
          <w:sz w:val="24"/>
        </w:rPr>
        <w:t>、</w:t>
      </w:r>
      <w:r>
        <w:rPr>
          <w:rFonts w:ascii="宋体" w:hAnsi="宋体" w:cs="宋体"/>
          <w:sz w:val="24"/>
        </w:rPr>
        <w:t>收入和支出的增长变动趋势</w:t>
      </w:r>
      <w:r>
        <w:rPr>
          <w:rFonts w:hint="eastAsia" w:ascii="宋体" w:hAnsi="宋体" w:cs="宋体"/>
          <w:sz w:val="24"/>
        </w:rPr>
        <w:t>、</w:t>
      </w:r>
      <w:r>
        <w:rPr>
          <w:rFonts w:ascii="宋体" w:hAnsi="宋体" w:cs="宋体"/>
          <w:sz w:val="24"/>
        </w:rPr>
        <w:t>收入结构</w:t>
      </w:r>
      <w:r>
        <w:rPr>
          <w:rFonts w:hint="eastAsia" w:ascii="宋体" w:hAnsi="宋体" w:cs="宋体"/>
          <w:sz w:val="24"/>
        </w:rPr>
        <w:t>（</w:t>
      </w:r>
      <w:r>
        <w:rPr>
          <w:rFonts w:ascii="宋体" w:hAnsi="宋体" w:cs="宋体"/>
          <w:sz w:val="24"/>
        </w:rPr>
        <w:t>一般公共预算收入构成、一般公</w:t>
      </w:r>
      <w:r>
        <w:rPr>
          <w:rFonts w:hint="eastAsia" w:ascii="宋体" w:hAnsi="宋体" w:cs="宋体"/>
          <w:sz w:val="24"/>
        </w:rPr>
        <w:t>共预算收入与政府性基金收入比、收入自给率、政府可支配财力）、</w:t>
      </w:r>
      <w:r>
        <w:rPr>
          <w:rFonts w:ascii="宋体" w:hAnsi="宋体" w:cs="宋体"/>
          <w:sz w:val="24"/>
        </w:rPr>
        <w:t>支出结构</w:t>
      </w:r>
      <w:r>
        <w:rPr>
          <w:rFonts w:hint="eastAsia" w:ascii="宋体" w:hAnsi="宋体" w:cs="宋体"/>
          <w:sz w:val="24"/>
        </w:rPr>
        <w:t>（</w:t>
      </w:r>
      <w:r>
        <w:rPr>
          <w:rFonts w:ascii="宋体" w:hAnsi="宋体" w:cs="宋体"/>
          <w:sz w:val="24"/>
        </w:rPr>
        <w:t>功能分类支出结构、经济分类支出结构、基本</w:t>
      </w:r>
      <w:r>
        <w:rPr>
          <w:rFonts w:hint="eastAsia" w:ascii="宋体" w:hAnsi="宋体" w:cs="宋体"/>
          <w:sz w:val="24"/>
        </w:rPr>
        <w:t>支出和项目支出结构、特定支出占比）、</w:t>
      </w:r>
      <w:r>
        <w:rPr>
          <w:rFonts w:ascii="宋体" w:hAnsi="宋体" w:cs="宋体"/>
          <w:sz w:val="24"/>
        </w:rPr>
        <w:t>财政平衡情况</w:t>
      </w:r>
      <w:r>
        <w:rPr>
          <w:rFonts w:hint="eastAsia" w:ascii="宋体" w:hAnsi="宋体" w:cs="宋体"/>
          <w:sz w:val="24"/>
        </w:rPr>
        <w:t>（</w:t>
      </w:r>
      <w:r>
        <w:rPr>
          <w:rFonts w:ascii="宋体" w:hAnsi="宋体" w:cs="宋体"/>
          <w:sz w:val="24"/>
        </w:rPr>
        <w:t>收支差额变动情况、债务余额变动情况</w:t>
      </w:r>
      <w:r>
        <w:rPr>
          <w:rFonts w:hint="eastAsia" w:ascii="宋体" w:hAnsi="宋体" w:cs="宋体"/>
          <w:sz w:val="24"/>
        </w:rPr>
        <w:t>）等</w:t>
      </w:r>
      <w:r>
        <w:rPr>
          <w:rFonts w:ascii="宋体" w:hAnsi="宋体" w:cs="宋体"/>
          <w:sz w:val="24"/>
        </w:rPr>
        <w:t>。</w:t>
      </w:r>
      <w:r>
        <w:rPr>
          <w:rFonts w:hint="eastAsia" w:ascii="宋体" w:hAnsi="宋体" w:cs="宋体"/>
          <w:sz w:val="24"/>
        </w:rPr>
        <w:t>二是</w:t>
      </w:r>
      <w:r>
        <w:rPr>
          <w:rFonts w:ascii="宋体" w:hAnsi="宋体" w:cs="宋体"/>
          <w:sz w:val="24"/>
        </w:rPr>
        <w:t>专题情况分析</w:t>
      </w:r>
      <w:r>
        <w:rPr>
          <w:rFonts w:hint="eastAsia" w:ascii="宋体" w:hAnsi="宋体" w:cs="宋体"/>
          <w:sz w:val="24"/>
        </w:rPr>
        <w:t>，包括</w:t>
      </w:r>
      <w:r>
        <w:rPr>
          <w:rFonts w:ascii="宋体" w:hAnsi="宋体" w:cs="宋体"/>
          <w:sz w:val="24"/>
        </w:rPr>
        <w:t>债务、三公经费、教育支出、防疫支出等</w:t>
      </w:r>
      <w:r>
        <w:rPr>
          <w:rFonts w:hint="eastAsia" w:ascii="宋体" w:hAnsi="宋体" w:cs="宋体"/>
          <w:sz w:val="24"/>
        </w:rPr>
        <w:t>占比。三是</w:t>
      </w:r>
      <w:r>
        <w:rPr>
          <w:rFonts w:ascii="宋体" w:hAnsi="宋体" w:cs="宋体"/>
          <w:sz w:val="24"/>
        </w:rPr>
        <w:t>综合财力分析</w:t>
      </w:r>
      <w:r>
        <w:rPr>
          <w:rFonts w:hint="eastAsia" w:ascii="宋体" w:hAnsi="宋体" w:cs="宋体"/>
          <w:sz w:val="24"/>
        </w:rPr>
        <w:t>。</w:t>
      </w:r>
    </w:p>
    <w:p>
      <w:pPr>
        <w:spacing w:line="360" w:lineRule="auto"/>
        <w:ind w:firstLine="560"/>
        <w:rPr>
          <w:rFonts w:ascii="宋体" w:hAnsi="宋体"/>
          <w:szCs w:val="28"/>
        </w:rPr>
      </w:pPr>
    </w:p>
    <w:p>
      <w:pPr>
        <w:spacing w:line="360" w:lineRule="auto"/>
        <w:ind w:firstLine="562"/>
        <w:jc w:val="center"/>
        <w:rPr>
          <w:rFonts w:ascii="宋体" w:hAnsi="宋体"/>
          <w:b/>
          <w:szCs w:val="28"/>
        </w:rPr>
      </w:pPr>
      <w:r>
        <w:rPr>
          <w:rFonts w:hint="eastAsia" w:ascii="宋体" w:hAnsi="宋体"/>
          <w:b/>
          <w:szCs w:val="28"/>
        </w:rPr>
        <w:t>第六讲 政府财务会计</w:t>
      </w:r>
    </w:p>
    <w:p>
      <w:pPr>
        <w:pStyle w:val="8"/>
        <w:numPr>
          <w:ilvl w:val="0"/>
          <w:numId w:val="4"/>
        </w:numPr>
        <w:spacing w:line="360" w:lineRule="auto"/>
        <w:ind w:firstLineChars="0"/>
        <w:jc w:val="left"/>
        <w:rPr>
          <w:rFonts w:ascii="宋体" w:hAnsi="宋体" w:eastAsia="宋体"/>
          <w:sz w:val="24"/>
          <w:szCs w:val="24"/>
        </w:rPr>
      </w:pPr>
      <w:r>
        <w:rPr>
          <w:rFonts w:hint="eastAsia" w:ascii="宋体" w:hAnsi="宋体" w:eastAsia="宋体"/>
          <w:sz w:val="24"/>
          <w:szCs w:val="24"/>
        </w:rPr>
        <w:t>财务会计的基本特征</w:t>
      </w:r>
    </w:p>
    <w:p>
      <w:pPr>
        <w:spacing w:line="360" w:lineRule="auto"/>
        <w:ind w:firstLine="480"/>
        <w:jc w:val="left"/>
        <w:rPr>
          <w:rFonts w:ascii="宋体" w:hAnsi="宋体"/>
          <w:sz w:val="24"/>
          <w:szCs w:val="24"/>
        </w:rPr>
      </w:pPr>
      <w:r>
        <w:rPr>
          <w:rFonts w:hint="eastAsia" w:ascii="宋体" w:hAnsi="宋体"/>
          <w:sz w:val="24"/>
          <w:szCs w:val="24"/>
        </w:rPr>
        <w:t>财务会计的基本特征。一是主要面向外部市场</w:t>
      </w:r>
      <w:r>
        <w:rPr>
          <w:rFonts w:ascii="宋体" w:hAnsi="宋体"/>
          <w:sz w:val="24"/>
          <w:szCs w:val="24"/>
        </w:rPr>
        <w:t>,提供主体的财务信息，财务会计的主要目标是向主体(企业) 的投资者、债权人、政府部门，以及社会公众提供会计信息，反映主体(企业)的整体财务情况并着重历史信息。二是以会计报告为工作核心，财务会计作为一个会计信息系统，以会计报告为主要最终成果。现代财务会计将报表的编制放在突出位置，是会计报告的核心内容。三是财务会计信息产生的基本程序是确认、记录、计量和报告和披露。</w:t>
      </w:r>
    </w:p>
    <w:p>
      <w:pPr>
        <w:pStyle w:val="8"/>
        <w:numPr>
          <w:ilvl w:val="0"/>
          <w:numId w:val="4"/>
        </w:numPr>
        <w:spacing w:line="360" w:lineRule="auto"/>
        <w:ind w:firstLineChars="0"/>
        <w:jc w:val="left"/>
        <w:rPr>
          <w:rFonts w:ascii="宋体" w:hAnsi="宋体" w:eastAsia="宋体"/>
          <w:sz w:val="24"/>
          <w:szCs w:val="24"/>
        </w:rPr>
      </w:pPr>
      <w:r>
        <w:rPr>
          <w:rFonts w:hint="eastAsia" w:ascii="宋体" w:hAnsi="宋体" w:eastAsia="宋体"/>
          <w:sz w:val="24"/>
          <w:szCs w:val="24"/>
        </w:rPr>
        <w:t>政府为什么需要财务会计</w:t>
      </w:r>
      <w:r>
        <w:rPr>
          <w:rFonts w:ascii="宋体" w:hAnsi="宋体" w:eastAsia="宋体"/>
          <w:sz w:val="24"/>
          <w:szCs w:val="24"/>
        </w:rPr>
        <w:t>?</w:t>
      </w:r>
    </w:p>
    <w:p>
      <w:pPr>
        <w:spacing w:line="360" w:lineRule="auto"/>
        <w:ind w:firstLine="480"/>
        <w:jc w:val="left"/>
        <w:rPr>
          <w:rFonts w:ascii="宋体" w:hAnsi="宋体"/>
          <w:sz w:val="24"/>
          <w:szCs w:val="24"/>
        </w:rPr>
      </w:pPr>
      <w:r>
        <w:rPr>
          <w:rFonts w:hint="eastAsia" w:ascii="宋体" w:hAnsi="宋体"/>
          <w:sz w:val="24"/>
          <w:szCs w:val="24"/>
        </w:rPr>
        <w:t>政府会计环境的变化是政府需要采用财务会计的根本原因。变化体现在政府身份和活动范围的扩展、政府成为宏观经济的调控者和资本市场的借款人、政府需要更加全面的政府财务状况信息需要向债权人提供政府偿债能力的信息、政府财政收支规模的扩大、需要向社会提供财政可持续性和公共服务能力的信息、现代社会民主政治形成对政府活动的制约机制、需要向公众及其代表履行公共受托责任。</w:t>
      </w:r>
    </w:p>
    <w:p>
      <w:pPr>
        <w:spacing w:line="360" w:lineRule="auto"/>
        <w:ind w:firstLine="480"/>
        <w:jc w:val="left"/>
        <w:rPr>
          <w:rFonts w:ascii="宋体" w:hAnsi="宋体"/>
          <w:sz w:val="24"/>
          <w:szCs w:val="24"/>
        </w:rPr>
      </w:pPr>
      <w:r>
        <w:rPr>
          <w:rFonts w:hint="eastAsia" w:ascii="宋体" w:hAnsi="宋体"/>
          <w:sz w:val="24"/>
          <w:szCs w:val="24"/>
        </w:rPr>
        <w:t>三、财务会计的资产负债表技术在宏观领</w:t>
      </w:r>
      <w:r>
        <w:rPr>
          <w:rFonts w:ascii="宋体" w:hAnsi="宋体"/>
          <w:sz w:val="24"/>
          <w:szCs w:val="24"/>
        </w:rPr>
        <w:t>域的应用</w:t>
      </w:r>
    </w:p>
    <w:p>
      <w:pPr>
        <w:spacing w:line="360" w:lineRule="auto"/>
        <w:ind w:firstLine="480"/>
        <w:jc w:val="left"/>
        <w:rPr>
          <w:rFonts w:ascii="宋体" w:hAnsi="宋体"/>
          <w:sz w:val="24"/>
          <w:szCs w:val="24"/>
        </w:rPr>
      </w:pPr>
      <w:r>
        <w:rPr>
          <w:rFonts w:ascii="宋体" w:hAnsi="宋体"/>
          <w:sz w:val="24"/>
          <w:szCs w:val="24"/>
        </w:rPr>
        <w:t>现代财务会计一般采用权责发生制基础</w:t>
      </w:r>
      <w:r>
        <w:rPr>
          <w:rFonts w:hint="eastAsia" w:ascii="宋体" w:hAnsi="宋体"/>
          <w:sz w:val="24"/>
          <w:szCs w:val="24"/>
        </w:rPr>
        <w:t>,正确反映主体</w:t>
      </w:r>
      <w:r>
        <w:rPr>
          <w:rFonts w:ascii="宋体" w:hAnsi="宋体"/>
          <w:sz w:val="24"/>
          <w:szCs w:val="24"/>
        </w:rPr>
        <w:t>(企业)财务状况</w:t>
      </w:r>
      <w:r>
        <w:rPr>
          <w:rFonts w:hint="eastAsia" w:ascii="宋体" w:hAnsi="宋体"/>
          <w:sz w:val="24"/>
          <w:szCs w:val="24"/>
        </w:rPr>
        <w:t>,对收益和成本进行合理配比。</w:t>
      </w:r>
      <w:r>
        <w:rPr>
          <w:rFonts w:ascii="宋体" w:hAnsi="宋体"/>
          <w:sz w:val="24"/>
          <w:szCs w:val="24"/>
        </w:rPr>
        <w:t>从企业资产负债表向国家资产负债表和政府资产负债表的发展</w:t>
      </w:r>
      <w:r>
        <w:rPr>
          <w:rFonts w:hint="eastAsia" w:ascii="宋体" w:hAnsi="宋体"/>
          <w:sz w:val="24"/>
          <w:szCs w:val="24"/>
        </w:rPr>
        <w:t>，在这个过程中出现了三种政府资产负债表，</w:t>
      </w:r>
      <w:r>
        <w:rPr>
          <w:rFonts w:ascii="宋体" w:hAnsi="宋体"/>
          <w:sz w:val="24"/>
          <w:szCs w:val="24"/>
        </w:rPr>
        <w:t>国民经济核算体SNA中的政府资产负债表</w:t>
      </w:r>
      <w:r>
        <w:rPr>
          <w:rFonts w:hint="eastAsia" w:ascii="宋体" w:hAnsi="宋体"/>
          <w:sz w:val="24"/>
          <w:szCs w:val="24"/>
        </w:rPr>
        <w:t>、</w:t>
      </w:r>
      <w:r>
        <w:rPr>
          <w:rFonts w:ascii="宋体" w:hAnsi="宋体"/>
          <w:sz w:val="24"/>
          <w:szCs w:val="24"/>
        </w:rPr>
        <w:t>IMF的政府财政统计中的政府资产负债表</w:t>
      </w:r>
      <w:r>
        <w:rPr>
          <w:rFonts w:hint="eastAsia" w:ascii="宋体" w:hAnsi="宋体"/>
          <w:sz w:val="24"/>
          <w:szCs w:val="24"/>
        </w:rPr>
        <w:t>、</w:t>
      </w:r>
      <w:r>
        <w:rPr>
          <w:rFonts w:ascii="宋体" w:hAnsi="宋体"/>
          <w:sz w:val="24"/>
          <w:szCs w:val="24"/>
        </w:rPr>
        <w:t>各级政府财务报告中的政府资产负债表</w:t>
      </w:r>
    </w:p>
    <w:p>
      <w:pPr>
        <w:spacing w:line="360" w:lineRule="auto"/>
        <w:ind w:firstLine="480"/>
        <w:jc w:val="left"/>
        <w:rPr>
          <w:rFonts w:ascii="宋体" w:hAnsi="宋体"/>
          <w:sz w:val="24"/>
          <w:szCs w:val="24"/>
        </w:rPr>
      </w:pPr>
      <w:r>
        <w:rPr>
          <w:rFonts w:hint="eastAsia" w:ascii="宋体" w:hAnsi="宋体"/>
          <w:sz w:val="24"/>
          <w:szCs w:val="24"/>
        </w:rPr>
        <w:t>两种</w:t>
      </w:r>
      <w:r>
        <w:rPr>
          <w:rFonts w:ascii="宋体" w:hAnsi="宋体"/>
          <w:sz w:val="24"/>
          <w:szCs w:val="24"/>
        </w:rPr>
        <w:t>不同的政府资产负债表</w:t>
      </w:r>
      <w:r>
        <w:rPr>
          <w:rFonts w:hint="eastAsia" w:ascii="宋体" w:hAnsi="宋体"/>
          <w:sz w:val="24"/>
          <w:szCs w:val="24"/>
        </w:rPr>
        <w:t>。</w:t>
      </w:r>
    </w:p>
    <w:p>
      <w:pPr>
        <w:spacing w:line="360" w:lineRule="auto"/>
        <w:ind w:firstLine="480"/>
        <w:jc w:val="left"/>
        <w:rPr>
          <w:rFonts w:ascii="宋体" w:hAnsi="宋体"/>
          <w:sz w:val="24"/>
          <w:szCs w:val="24"/>
        </w:rPr>
      </w:pPr>
      <w:r>
        <w:rPr>
          <w:rFonts w:ascii="宋体" w:hAnsi="宋体"/>
          <w:sz w:val="24"/>
          <w:szCs w:val="24"/>
        </w:rPr>
        <w:t>SNA政府资产负债表。反映政府部门运行结果以及反映政府部门与其他部门的联系和影响。SNA 把经济体中的常住机构单位分成五个互不包容的部门，非金融公司、金融公司、政府单位（包括社会保障基金）、为住户服务的非营利机构、住户)。将资产定义为由某个或某些单位所拥有的实体，其所有者会因对它们的持有或在一段时间内的使用而获取经济利益。包括过去作为产出生产出来的固定资产，也包括机构单位能够对其行使有效的所有权，并确实能够从中获得经济利益的自然资源。自然资源资产因非交易因素发生变化时，要记录在资产物量其他变化账户和资产负债</w:t>
      </w:r>
      <w:r>
        <w:rPr>
          <w:rFonts w:hint="eastAsia" w:ascii="宋体" w:hAnsi="宋体"/>
          <w:sz w:val="24"/>
          <w:szCs w:val="24"/>
        </w:rPr>
        <w:t>表。政府部门的净值是其所有者单位的价值。</w:t>
      </w:r>
    </w:p>
    <w:p>
      <w:pPr>
        <w:spacing w:line="360" w:lineRule="auto"/>
        <w:ind w:firstLine="480"/>
        <w:jc w:val="left"/>
        <w:rPr>
          <w:rFonts w:ascii="宋体" w:hAnsi="宋体"/>
          <w:sz w:val="24"/>
          <w:szCs w:val="24"/>
        </w:rPr>
      </w:pPr>
      <w:r>
        <w:rPr>
          <w:rFonts w:ascii="宋体" w:hAnsi="宋体"/>
          <w:sz w:val="24"/>
          <w:szCs w:val="24"/>
        </w:rPr>
        <w:t>IMF政府财政统计(GFS)体系</w:t>
      </w:r>
      <w:r>
        <w:rPr>
          <w:rFonts w:hint="eastAsia" w:ascii="宋体" w:hAnsi="宋体"/>
          <w:sz w:val="24"/>
          <w:szCs w:val="24"/>
        </w:rPr>
        <w:t>。</w:t>
      </w:r>
      <w:r>
        <w:rPr>
          <w:rFonts w:ascii="宋体" w:hAnsi="宋体"/>
          <w:sz w:val="24"/>
          <w:szCs w:val="24"/>
        </w:rPr>
        <w:t>资产负债表反映政府部门在每个会计期间结束时资产、负债和净值的存量</w:t>
      </w:r>
      <w:r>
        <w:rPr>
          <w:rFonts w:hint="eastAsia" w:ascii="宋体" w:hAnsi="宋体"/>
          <w:sz w:val="24"/>
          <w:szCs w:val="24"/>
        </w:rPr>
        <w:t>，资产</w:t>
      </w:r>
      <w:r>
        <w:rPr>
          <w:rFonts w:ascii="宋体" w:hAnsi="宋体"/>
          <w:sz w:val="24"/>
          <w:szCs w:val="24"/>
        </w:rPr>
        <w:t>=负债+净值</w:t>
      </w:r>
      <w:r>
        <w:rPr>
          <w:rFonts w:hint="eastAsia" w:ascii="宋体" w:hAnsi="宋体"/>
          <w:sz w:val="24"/>
          <w:szCs w:val="24"/>
        </w:rPr>
        <w:t>。</w:t>
      </w:r>
      <w:r>
        <w:rPr>
          <w:rFonts w:ascii="宋体" w:hAnsi="宋体"/>
          <w:sz w:val="24"/>
          <w:szCs w:val="24"/>
        </w:rPr>
        <w:t>GFS涵盖对财政政策具有重大影响的所有实体</w:t>
      </w:r>
      <w:r>
        <w:rPr>
          <w:rFonts w:hint="eastAsia" w:ascii="宋体" w:hAnsi="宋体"/>
          <w:sz w:val="24"/>
          <w:szCs w:val="24"/>
        </w:rPr>
        <w:t>，</w:t>
      </w:r>
      <w:r>
        <w:rPr>
          <w:rFonts w:ascii="宋体" w:hAnsi="宋体"/>
          <w:sz w:val="24"/>
          <w:szCs w:val="24"/>
        </w:rPr>
        <w:t>GFS体系的涵盖范围是公共部门，</w:t>
      </w:r>
      <w:r>
        <w:rPr>
          <w:rFonts w:hint="eastAsia" w:ascii="宋体" w:hAnsi="宋体"/>
          <w:sz w:val="24"/>
          <w:szCs w:val="24"/>
        </w:rPr>
        <w:t>包括广义政府和公共公司，</w:t>
      </w:r>
      <w:r>
        <w:rPr>
          <w:rFonts w:ascii="宋体" w:hAnsi="宋体"/>
          <w:sz w:val="24"/>
          <w:szCs w:val="24"/>
        </w:rPr>
        <w:t>广义政府</w:t>
      </w:r>
      <w:r>
        <w:rPr>
          <w:rFonts w:hint="eastAsia" w:ascii="宋体" w:hAnsi="宋体"/>
          <w:sz w:val="24"/>
          <w:szCs w:val="24"/>
        </w:rPr>
        <w:t>是指</w:t>
      </w:r>
      <w:r>
        <w:rPr>
          <w:rFonts w:ascii="宋体" w:hAnsi="宋体"/>
          <w:sz w:val="24"/>
          <w:szCs w:val="24"/>
        </w:rPr>
        <w:t>包括所有政府机构单位和所有由政府机构单位</w:t>
      </w:r>
      <w:r>
        <w:rPr>
          <w:rFonts w:hint="eastAsia" w:ascii="宋体" w:hAnsi="宋体"/>
          <w:sz w:val="24"/>
          <w:szCs w:val="24"/>
        </w:rPr>
        <w:t>控制并主要由政府机构单位提供融资的非市场非营利性机构单位。</w:t>
      </w:r>
      <w:r>
        <w:rPr>
          <w:rFonts w:ascii="宋体" w:hAnsi="宋体"/>
          <w:sz w:val="24"/>
          <w:szCs w:val="24"/>
        </w:rPr>
        <w:t>公共公司包括两类</w:t>
      </w:r>
      <w:r>
        <w:rPr>
          <w:rFonts w:hint="eastAsia" w:ascii="宋体" w:hAnsi="宋体"/>
          <w:sz w:val="24"/>
          <w:szCs w:val="24"/>
        </w:rPr>
        <w:t>，</w:t>
      </w:r>
      <w:r>
        <w:rPr>
          <w:rFonts w:ascii="宋体" w:hAnsi="宋体"/>
          <w:sz w:val="24"/>
          <w:szCs w:val="24"/>
        </w:rPr>
        <w:t>非金融公共公司</w:t>
      </w:r>
      <w:r>
        <w:rPr>
          <w:rFonts w:hint="eastAsia" w:ascii="宋体" w:hAnsi="宋体"/>
          <w:sz w:val="24"/>
          <w:szCs w:val="24"/>
        </w:rPr>
        <w:t>和</w:t>
      </w:r>
      <w:r>
        <w:rPr>
          <w:rFonts w:ascii="宋体" w:hAnsi="宋体"/>
          <w:sz w:val="24"/>
          <w:szCs w:val="24"/>
        </w:rPr>
        <w:t>公共金融公司</w:t>
      </w:r>
      <w:r>
        <w:rPr>
          <w:rFonts w:hint="eastAsia" w:ascii="宋体" w:hAnsi="宋体"/>
          <w:sz w:val="24"/>
          <w:szCs w:val="24"/>
        </w:rPr>
        <w:t>，</w:t>
      </w:r>
      <w:r>
        <w:rPr>
          <w:rFonts w:ascii="宋体" w:hAnsi="宋体"/>
          <w:sz w:val="24"/>
          <w:szCs w:val="24"/>
        </w:rPr>
        <w:t>公共金融公司又区分为两类</w:t>
      </w:r>
      <w:r>
        <w:rPr>
          <w:rFonts w:hint="eastAsia" w:ascii="宋体" w:hAnsi="宋体"/>
          <w:sz w:val="24"/>
          <w:szCs w:val="24"/>
        </w:rPr>
        <w:t>，</w:t>
      </w:r>
      <w:r>
        <w:rPr>
          <w:rFonts w:ascii="宋体" w:hAnsi="宋体"/>
          <w:sz w:val="24"/>
          <w:szCs w:val="24"/>
        </w:rPr>
        <w:t>公共可吸收存款</w:t>
      </w:r>
      <w:r>
        <w:rPr>
          <w:rFonts w:hint="eastAsia" w:ascii="宋体" w:hAnsi="宋体"/>
          <w:sz w:val="24"/>
          <w:szCs w:val="24"/>
        </w:rPr>
        <w:t>公司和其他金融公司</w:t>
      </w:r>
      <w:r>
        <w:rPr>
          <w:rFonts w:ascii="宋体" w:hAnsi="宋体"/>
          <w:sz w:val="24"/>
          <w:szCs w:val="24"/>
        </w:rPr>
        <w:t>。</w:t>
      </w:r>
    </w:p>
    <w:p>
      <w:pPr>
        <w:spacing w:line="360" w:lineRule="auto"/>
        <w:ind w:firstLine="480"/>
        <w:jc w:val="left"/>
        <w:rPr>
          <w:rFonts w:ascii="宋体" w:hAnsi="宋体"/>
          <w:sz w:val="24"/>
          <w:szCs w:val="24"/>
        </w:rPr>
      </w:pPr>
      <w:r>
        <w:rPr>
          <w:rFonts w:hint="eastAsia" w:ascii="宋体" w:hAnsi="宋体"/>
          <w:sz w:val="24"/>
          <w:szCs w:val="24"/>
        </w:rPr>
        <w:t>我国政府资产负债表编制中存在的问题。一是</w:t>
      </w:r>
      <w:r>
        <w:rPr>
          <w:rFonts w:ascii="宋体" w:hAnsi="宋体"/>
          <w:sz w:val="24"/>
          <w:szCs w:val="24"/>
        </w:rPr>
        <w:t>数据差异明显</w:t>
      </w:r>
      <w:r>
        <w:rPr>
          <w:rFonts w:hint="eastAsia" w:ascii="宋体" w:hAnsi="宋体"/>
          <w:sz w:val="24"/>
          <w:szCs w:val="24"/>
        </w:rPr>
        <w:t>，由于</w:t>
      </w:r>
      <w:r>
        <w:rPr>
          <w:rFonts w:ascii="宋体" w:hAnsi="宋体"/>
          <w:sz w:val="24"/>
          <w:szCs w:val="24"/>
        </w:rPr>
        <w:t>口径不一致</w:t>
      </w:r>
      <w:r>
        <w:rPr>
          <w:rFonts w:hint="eastAsia" w:ascii="宋体" w:hAnsi="宋体"/>
          <w:sz w:val="24"/>
          <w:szCs w:val="24"/>
        </w:rPr>
        <w:t>以及</w:t>
      </w:r>
      <w:r>
        <w:rPr>
          <w:rFonts w:ascii="宋体" w:hAnsi="宋体"/>
          <w:sz w:val="24"/>
          <w:szCs w:val="24"/>
        </w:rPr>
        <w:t>缺少政府会计核算基础，很多数据依靠间接估算，估算方法不一致</w:t>
      </w:r>
      <w:r>
        <w:rPr>
          <w:rFonts w:hint="eastAsia" w:ascii="宋体" w:hAnsi="宋体"/>
          <w:sz w:val="24"/>
          <w:szCs w:val="24"/>
        </w:rPr>
        <w:t>导致结果不准确</w:t>
      </w:r>
      <w:r>
        <w:rPr>
          <w:rFonts w:ascii="宋体" w:hAnsi="宋体"/>
          <w:sz w:val="24"/>
          <w:szCs w:val="24"/>
        </w:rPr>
        <w:t>。</w:t>
      </w:r>
      <w:r>
        <w:rPr>
          <w:rFonts w:hint="eastAsia" w:ascii="宋体" w:hAnsi="宋体"/>
          <w:sz w:val="24"/>
          <w:szCs w:val="24"/>
        </w:rPr>
        <w:t>二是</w:t>
      </w:r>
      <w:r>
        <w:rPr>
          <w:rFonts w:ascii="宋体" w:hAnsi="宋体"/>
          <w:sz w:val="24"/>
          <w:szCs w:val="24"/>
        </w:rPr>
        <w:t>政府部门编制的资产负债表缺少审计认证。</w:t>
      </w:r>
      <w:r>
        <w:rPr>
          <w:rFonts w:hint="eastAsia" w:ascii="宋体" w:hAnsi="宋体"/>
          <w:sz w:val="24"/>
          <w:szCs w:val="24"/>
        </w:rPr>
        <w:t>三是</w:t>
      </w:r>
      <w:r>
        <w:rPr>
          <w:rFonts w:ascii="宋体" w:hAnsi="宋体"/>
          <w:sz w:val="24"/>
          <w:szCs w:val="24"/>
        </w:rPr>
        <w:t>政府部门编制的资产负债表缺少透明度。</w:t>
      </w:r>
    </w:p>
    <w:p>
      <w:pPr>
        <w:spacing w:line="360" w:lineRule="auto"/>
        <w:ind w:firstLine="480"/>
        <w:jc w:val="left"/>
        <w:rPr>
          <w:rFonts w:ascii="宋体" w:hAnsi="宋体"/>
          <w:sz w:val="24"/>
          <w:szCs w:val="24"/>
        </w:rPr>
      </w:pPr>
    </w:p>
    <w:p>
      <w:pPr>
        <w:spacing w:line="360" w:lineRule="auto"/>
        <w:ind w:firstLine="560"/>
        <w:rPr>
          <w:rFonts w:ascii="宋体" w:hAnsi="宋体"/>
          <w:szCs w:val="28"/>
        </w:rPr>
      </w:pPr>
    </w:p>
    <w:p>
      <w:pPr>
        <w:spacing w:line="360" w:lineRule="auto"/>
        <w:ind w:firstLine="562"/>
        <w:jc w:val="center"/>
        <w:rPr>
          <w:rFonts w:ascii="宋体" w:hAnsi="宋体"/>
          <w:b/>
          <w:szCs w:val="28"/>
        </w:rPr>
      </w:pPr>
      <w:r>
        <w:rPr>
          <w:rFonts w:hint="eastAsia" w:ascii="宋体" w:hAnsi="宋体"/>
          <w:b/>
          <w:szCs w:val="28"/>
        </w:rPr>
        <w:t>第七讲 政府资产的核算</w:t>
      </w:r>
    </w:p>
    <w:p>
      <w:pPr>
        <w:pStyle w:val="8"/>
        <w:numPr>
          <w:ilvl w:val="0"/>
          <w:numId w:val="5"/>
        </w:numPr>
        <w:spacing w:line="360" w:lineRule="auto"/>
        <w:ind w:firstLineChars="0"/>
        <w:rPr>
          <w:rFonts w:ascii="宋体" w:hAnsi="宋体" w:eastAsia="宋体"/>
          <w:sz w:val="24"/>
          <w:szCs w:val="24"/>
        </w:rPr>
      </w:pPr>
      <w:r>
        <w:rPr>
          <w:rFonts w:hint="eastAsia" w:ascii="宋体" w:hAnsi="宋体" w:eastAsia="宋体"/>
          <w:sz w:val="24"/>
          <w:szCs w:val="24"/>
        </w:rPr>
        <w:t>政府资产核算的若干理论问题</w:t>
      </w:r>
    </w:p>
    <w:p>
      <w:pPr>
        <w:spacing w:line="360" w:lineRule="auto"/>
        <w:ind w:firstLine="480"/>
        <w:rPr>
          <w:rFonts w:ascii="宋体" w:hAnsi="宋体"/>
          <w:sz w:val="24"/>
          <w:szCs w:val="24"/>
        </w:rPr>
      </w:pPr>
      <w:r>
        <w:rPr>
          <w:rFonts w:hint="eastAsia" w:ascii="宋体" w:hAnsi="宋体"/>
          <w:sz w:val="24"/>
          <w:szCs w:val="24"/>
        </w:rPr>
        <w:t>政府是政府会计和政府财务报告的主体范围。政府资产的定义在</w:t>
      </w:r>
      <w:r>
        <w:rPr>
          <w:rFonts w:ascii="宋体" w:hAnsi="宋体"/>
          <w:sz w:val="24"/>
          <w:szCs w:val="24"/>
        </w:rPr>
        <w:t>GFS和IPSAS重不同，主要取决于报告目标，是政府资产是指政府会计主体过去的经济业务或者事项形成的，由政府会计主体控制的，预期能够产生服务潜力或者带来经济利益流入的经济资源</w:t>
      </w:r>
    </w:p>
    <w:p>
      <w:pPr>
        <w:spacing w:line="360" w:lineRule="auto"/>
        <w:ind w:firstLine="480"/>
        <w:rPr>
          <w:rFonts w:ascii="宋体" w:hAnsi="宋体"/>
          <w:sz w:val="24"/>
          <w:szCs w:val="24"/>
        </w:rPr>
      </w:pPr>
      <w:r>
        <w:rPr>
          <w:rFonts w:hint="eastAsia" w:ascii="宋体" w:hAnsi="宋体"/>
          <w:sz w:val="24"/>
          <w:szCs w:val="24"/>
        </w:rPr>
        <w:t>政府资产的产权性质和产权归属。行使所有权的作为法人，行使政府资产管理权的作为代管人，行使使用权的作为使用者，政府资产的产权归属要在政府与国有企业间、政府部门各单位间以及不同层级政府间划分。我国政府产权归属界定存在复杂性和法律依据的不完善性两大问题。</w:t>
      </w:r>
    </w:p>
    <w:p>
      <w:pPr>
        <w:pStyle w:val="8"/>
        <w:numPr>
          <w:ilvl w:val="0"/>
          <w:numId w:val="5"/>
        </w:numPr>
        <w:spacing w:line="360" w:lineRule="auto"/>
        <w:ind w:firstLineChars="0"/>
        <w:rPr>
          <w:rFonts w:ascii="宋体" w:hAnsi="宋体" w:eastAsia="宋体"/>
          <w:sz w:val="24"/>
          <w:szCs w:val="24"/>
        </w:rPr>
      </w:pPr>
      <w:r>
        <w:rPr>
          <w:rFonts w:hint="eastAsia" w:ascii="宋体" w:hAnsi="宋体" w:eastAsia="宋体"/>
          <w:sz w:val="24"/>
          <w:szCs w:val="24"/>
        </w:rPr>
        <w:t>我国政府资产核算的改革</w:t>
      </w:r>
    </w:p>
    <w:p>
      <w:pPr>
        <w:spacing w:line="360" w:lineRule="auto"/>
        <w:ind w:firstLine="480"/>
        <w:rPr>
          <w:rFonts w:ascii="宋体" w:hAnsi="宋体"/>
          <w:sz w:val="24"/>
          <w:szCs w:val="24"/>
        </w:rPr>
      </w:pPr>
      <w:r>
        <w:rPr>
          <w:rFonts w:ascii="宋体" w:hAnsi="宋体"/>
          <w:sz w:val="24"/>
          <w:szCs w:val="24"/>
        </w:rPr>
        <w:t>政府资产核算改革的创新点</w:t>
      </w:r>
      <w:r>
        <w:rPr>
          <w:rFonts w:hint="eastAsia" w:ascii="宋体" w:hAnsi="宋体"/>
          <w:sz w:val="24"/>
          <w:szCs w:val="24"/>
        </w:rPr>
        <w:t>。一是立足权责发生制会计核算基础，增加了原来未在预算会计核算范围的内容，如公共</w:t>
      </w:r>
      <w:r>
        <w:rPr>
          <w:rFonts w:ascii="宋体" w:hAnsi="宋体"/>
          <w:sz w:val="24"/>
          <w:szCs w:val="24"/>
        </w:rPr>
        <w:t>基础设施、政府储备物资等。</w:t>
      </w:r>
      <w:r>
        <w:rPr>
          <w:rFonts w:hint="eastAsia" w:ascii="宋体" w:hAnsi="宋体"/>
          <w:sz w:val="24"/>
          <w:szCs w:val="24"/>
        </w:rPr>
        <w:t>二是为准确反映政府会计主体经济业务对财务状况的影响，改进了分类结构。三是系统地规范了会计确认、计量和披露。四是全面确立“实提”折旧和摊销的政策要求。</w:t>
      </w:r>
    </w:p>
    <w:p>
      <w:pPr>
        <w:spacing w:line="360" w:lineRule="auto"/>
        <w:ind w:left="480" w:firstLine="480"/>
        <w:rPr>
          <w:rFonts w:ascii="宋体" w:hAnsi="宋体"/>
          <w:sz w:val="24"/>
          <w:szCs w:val="24"/>
        </w:rPr>
      </w:pPr>
      <w:r>
        <w:rPr>
          <w:rFonts w:hint="eastAsia" w:ascii="宋体" w:hAnsi="宋体"/>
          <w:sz w:val="24"/>
          <w:szCs w:val="24"/>
        </w:rPr>
        <w:t>三</w:t>
      </w:r>
      <w:r>
        <w:rPr>
          <w:rFonts w:ascii="宋体" w:hAnsi="宋体"/>
          <w:sz w:val="24"/>
          <w:szCs w:val="24"/>
        </w:rPr>
        <w:t>、我国政府资产核算的难点问题</w:t>
      </w:r>
    </w:p>
    <w:p>
      <w:pPr>
        <w:spacing w:line="360" w:lineRule="auto"/>
        <w:ind w:firstLine="480"/>
        <w:rPr>
          <w:rFonts w:ascii="宋体" w:hAnsi="宋体"/>
          <w:sz w:val="24"/>
          <w:szCs w:val="24"/>
        </w:rPr>
      </w:pPr>
      <w:r>
        <w:rPr>
          <w:rFonts w:hint="eastAsia" w:ascii="宋体" w:hAnsi="宋体"/>
          <w:sz w:val="24"/>
          <w:szCs w:val="24"/>
        </w:rPr>
        <w:t>政府资产确认和计量的难点。一般难点，</w:t>
      </w:r>
      <w:r>
        <w:rPr>
          <w:rFonts w:ascii="宋体" w:hAnsi="宋体"/>
          <w:sz w:val="24"/>
          <w:szCs w:val="24"/>
        </w:rPr>
        <w:t>--资源性资产的确认和计量</w:t>
      </w:r>
      <w:r>
        <w:rPr>
          <w:rFonts w:hint="eastAsia" w:ascii="宋体" w:hAnsi="宋体"/>
          <w:sz w:val="24"/>
          <w:szCs w:val="24"/>
        </w:rPr>
        <w:t>、</w:t>
      </w:r>
      <w:r>
        <w:rPr>
          <w:rFonts w:ascii="宋体" w:hAnsi="宋体"/>
          <w:sz w:val="24"/>
          <w:szCs w:val="24"/>
        </w:rPr>
        <w:t>历史文化遗产类资产的确认和计量</w:t>
      </w:r>
      <w:r>
        <w:rPr>
          <w:rFonts w:hint="eastAsia" w:ascii="宋体" w:hAnsi="宋体"/>
          <w:sz w:val="24"/>
          <w:szCs w:val="24"/>
        </w:rPr>
        <w:t>。我国特有的难点，</w:t>
      </w:r>
      <w:r>
        <w:rPr>
          <w:rFonts w:ascii="宋体" w:hAnsi="宋体"/>
          <w:sz w:val="24"/>
          <w:szCs w:val="24"/>
        </w:rPr>
        <w:t>计划经济时期形成的大量政府资产来自无偿调拨</w:t>
      </w:r>
      <w:r>
        <w:rPr>
          <w:rFonts w:hint="eastAsia" w:ascii="宋体" w:hAnsi="宋体"/>
          <w:sz w:val="24"/>
          <w:szCs w:val="24"/>
        </w:rPr>
        <w:t>缺少历史成本资料、</w:t>
      </w:r>
      <w:r>
        <w:rPr>
          <w:rFonts w:ascii="宋体" w:hAnsi="宋体"/>
          <w:sz w:val="24"/>
          <w:szCs w:val="24"/>
        </w:rPr>
        <w:t>经济和财政体制改革中政府资产归属变动(确认</w:t>
      </w:r>
      <w:r>
        <w:rPr>
          <w:rFonts w:hint="eastAsia" w:ascii="宋体" w:hAnsi="宋体"/>
          <w:sz w:val="24"/>
          <w:szCs w:val="24"/>
        </w:rPr>
        <w:t>难点</w:t>
      </w:r>
      <w:r>
        <w:rPr>
          <w:rFonts w:ascii="宋体" w:hAnsi="宋体"/>
          <w:sz w:val="24"/>
          <w:szCs w:val="24"/>
        </w:rPr>
        <w:t>)</w:t>
      </w:r>
      <w:r>
        <w:rPr>
          <w:rFonts w:hint="eastAsia" w:ascii="宋体" w:hAnsi="宋体"/>
          <w:sz w:val="24"/>
          <w:szCs w:val="24"/>
        </w:rPr>
        <w:t>。</w:t>
      </w:r>
      <w:r>
        <w:rPr>
          <w:rFonts w:ascii="宋体" w:hAnsi="宋体"/>
          <w:sz w:val="24"/>
          <w:szCs w:val="24"/>
        </w:rPr>
        <w:t>其他难点(新技术发展过程中出现的新形态资产)</w:t>
      </w:r>
      <w:r>
        <w:rPr>
          <w:rFonts w:hint="eastAsia" w:ascii="宋体" w:hAnsi="宋体"/>
          <w:sz w:val="24"/>
          <w:szCs w:val="24"/>
        </w:rPr>
        <w:t>，</w:t>
      </w:r>
      <w:r>
        <w:rPr>
          <w:rFonts w:ascii="宋体" w:hAnsi="宋体"/>
          <w:sz w:val="24"/>
          <w:szCs w:val="24"/>
        </w:rPr>
        <w:t>政府互联网资源资产的确认和计量</w:t>
      </w:r>
      <w:r>
        <w:rPr>
          <w:rFonts w:hint="eastAsia" w:ascii="宋体" w:hAnsi="宋体"/>
          <w:sz w:val="24"/>
          <w:szCs w:val="24"/>
        </w:rPr>
        <w:t>。</w:t>
      </w:r>
    </w:p>
    <w:p>
      <w:pPr>
        <w:spacing w:line="360" w:lineRule="auto"/>
        <w:ind w:firstLine="480"/>
        <w:rPr>
          <w:rFonts w:ascii="宋体" w:hAnsi="宋体"/>
          <w:sz w:val="24"/>
          <w:szCs w:val="24"/>
        </w:rPr>
      </w:pPr>
      <w:r>
        <w:rPr>
          <w:rFonts w:ascii="宋体" w:hAnsi="宋体"/>
          <w:sz w:val="24"/>
          <w:szCs w:val="24"/>
        </w:rPr>
        <w:t>我国政府资产的特点</w:t>
      </w:r>
      <w:r>
        <w:rPr>
          <w:rFonts w:hint="eastAsia" w:ascii="宋体" w:hAnsi="宋体"/>
          <w:sz w:val="24"/>
          <w:szCs w:val="24"/>
        </w:rPr>
        <w:t>。一是</w:t>
      </w:r>
      <w:r>
        <w:rPr>
          <w:rFonts w:ascii="宋体" w:hAnsi="宋体"/>
          <w:sz w:val="24"/>
          <w:szCs w:val="24"/>
        </w:rPr>
        <w:t>构成复杂、形态多样</w:t>
      </w:r>
      <w:r>
        <w:rPr>
          <w:rFonts w:hint="eastAsia" w:ascii="宋体" w:hAnsi="宋体"/>
          <w:sz w:val="24"/>
          <w:szCs w:val="24"/>
        </w:rPr>
        <w:t>，</w:t>
      </w:r>
      <w:r>
        <w:rPr>
          <w:rFonts w:ascii="宋体" w:hAnsi="宋体"/>
          <w:sz w:val="24"/>
          <w:szCs w:val="24"/>
        </w:rPr>
        <w:t>在生产资料公有制占主导地位的情况下，我国</w:t>
      </w:r>
      <w:r>
        <w:rPr>
          <w:rFonts w:hint="eastAsia" w:ascii="宋体" w:hAnsi="宋体"/>
          <w:sz w:val="24"/>
          <w:szCs w:val="24"/>
        </w:rPr>
        <w:t>存在大量与国有经济有关的资产和政府掌控</w:t>
      </w:r>
      <w:r>
        <w:rPr>
          <w:rFonts w:ascii="宋体" w:hAnsi="宋体"/>
          <w:sz w:val="24"/>
          <w:szCs w:val="24"/>
        </w:rPr>
        <w:t>的公共资源类资产。</w:t>
      </w:r>
      <w:r>
        <w:rPr>
          <w:rFonts w:hint="eastAsia" w:ascii="宋体" w:hAnsi="宋体"/>
          <w:sz w:val="24"/>
          <w:szCs w:val="24"/>
        </w:rPr>
        <w:t>二是</w:t>
      </w:r>
      <w:r>
        <w:rPr>
          <w:rFonts w:ascii="宋体" w:hAnsi="宋体"/>
          <w:sz w:val="24"/>
          <w:szCs w:val="24"/>
        </w:rPr>
        <w:t>产权层级多、区域性差异明显</w:t>
      </w:r>
      <w:r>
        <w:rPr>
          <w:rFonts w:hint="eastAsia" w:ascii="宋体" w:hAnsi="宋体"/>
          <w:sz w:val="24"/>
          <w:szCs w:val="24"/>
        </w:rPr>
        <w:t>，各级政府有不同的控制和管理权，公共经济</w:t>
      </w:r>
      <w:r>
        <w:rPr>
          <w:rFonts w:ascii="宋体" w:hAnsi="宋体"/>
          <w:sz w:val="24"/>
          <w:szCs w:val="24"/>
        </w:rPr>
        <w:t>资源和国有经济资产的数量和结构在各地区间差异极大。</w:t>
      </w:r>
      <w:r>
        <w:rPr>
          <w:rFonts w:hint="eastAsia" w:ascii="宋体" w:hAnsi="宋体"/>
          <w:sz w:val="24"/>
          <w:szCs w:val="24"/>
        </w:rPr>
        <w:t>三是</w:t>
      </w:r>
      <w:r>
        <w:rPr>
          <w:rFonts w:ascii="宋体" w:hAnsi="宋体"/>
          <w:sz w:val="24"/>
          <w:szCs w:val="24"/>
        </w:rPr>
        <w:t>基础管理工作薄弱、信息内容不全</w:t>
      </w:r>
      <w:r>
        <w:rPr>
          <w:rFonts w:hint="eastAsia" w:ascii="宋体" w:hAnsi="宋体"/>
          <w:sz w:val="24"/>
          <w:szCs w:val="24"/>
        </w:rPr>
        <w:t>，</w:t>
      </w:r>
      <w:r>
        <w:rPr>
          <w:rFonts w:ascii="宋体" w:hAnsi="宋体"/>
          <w:sz w:val="24"/>
          <w:szCs w:val="24"/>
        </w:rPr>
        <w:t>传统的财政管理重流量轻存量、重分配轻管理，造成基础管理工作薄弱、会计核算方法</w:t>
      </w:r>
      <w:r>
        <w:rPr>
          <w:rFonts w:hint="eastAsia" w:ascii="宋体" w:hAnsi="宋体"/>
          <w:sz w:val="24"/>
          <w:szCs w:val="24"/>
        </w:rPr>
        <w:t>落后，导致政府资产信息不完整</w:t>
      </w:r>
    </w:p>
    <w:p>
      <w:pPr>
        <w:spacing w:line="360" w:lineRule="auto"/>
        <w:ind w:firstLine="480"/>
        <w:rPr>
          <w:rFonts w:ascii="宋体" w:hAnsi="宋体"/>
          <w:sz w:val="24"/>
          <w:szCs w:val="24"/>
        </w:rPr>
      </w:pPr>
    </w:p>
    <w:p>
      <w:pPr>
        <w:ind w:firstLine="0" w:firstLineChars="0"/>
        <w:jc w:val="center"/>
        <w:rPr>
          <w:rFonts w:hint="eastAsia" w:ascii="等线" w:hAnsi="等线" w:cs="Times New Roman"/>
          <w:b/>
          <w:sz w:val="30"/>
          <w:szCs w:val="30"/>
        </w:rPr>
      </w:pPr>
      <w:r>
        <w:rPr>
          <w:rFonts w:hint="eastAsia" w:ascii="等线" w:hAnsi="等线" w:cs="Times New Roman"/>
          <w:b/>
          <w:sz w:val="30"/>
          <w:szCs w:val="30"/>
        </w:rPr>
        <w:t>第八讲 政府负债的核算</w:t>
      </w:r>
    </w:p>
    <w:p>
      <w:pPr>
        <w:ind w:left="280" w:leftChars="100" w:firstLine="560"/>
        <w:rPr>
          <w:rFonts w:hint="eastAsia"/>
        </w:rPr>
      </w:pPr>
      <w:r>
        <w:rPr>
          <w:rFonts w:hint="eastAsia"/>
        </w:rPr>
        <w:t>首，对负债核算理论进行了介绍，着重向大家解释了负债和债务两个名词的不同之处，介绍了当下我国政府负债的不同分类标准、核算范围、确认与计量等内容。</w:t>
      </w:r>
    </w:p>
    <w:p>
      <w:pPr>
        <w:ind w:left="280" w:leftChars="100" w:firstLine="560"/>
        <w:rPr>
          <w:rFonts w:hint="eastAsia"/>
        </w:rPr>
      </w:pPr>
      <w:r>
        <w:rPr>
          <w:rFonts w:hint="eastAsia"/>
        </w:rPr>
        <w:t>其次，对我国当下政府负债核算的改革情况进行了介绍，我国当下面临债务统计不清，财务会计薄弱、不能完整核算政府负债，债务信息缺少汇总等问题，我们应当明确负债核算目标，坚持负债改革的制度建设，在实践中创新。</w:t>
      </w:r>
    </w:p>
    <w:p>
      <w:pPr>
        <w:ind w:left="280" w:leftChars="100" w:firstLine="560"/>
      </w:pPr>
      <w:r>
        <w:rPr>
          <w:rFonts w:hint="eastAsia"/>
        </w:rPr>
        <w:t>最后，分门别类介绍了不同政府负债的核算方式，加入案例、点明了重点难点问题。</w:t>
      </w:r>
    </w:p>
    <w:p>
      <w:pPr>
        <w:ind w:firstLine="0" w:firstLineChars="0"/>
        <w:jc w:val="center"/>
        <w:rPr>
          <w:rFonts w:hint="eastAsia"/>
          <w:b/>
          <w:sz w:val="30"/>
          <w:szCs w:val="30"/>
        </w:rPr>
      </w:pPr>
      <w:r>
        <w:rPr>
          <w:rFonts w:hint="eastAsia"/>
          <w:b/>
          <w:sz w:val="30"/>
          <w:szCs w:val="30"/>
        </w:rPr>
        <w:t>第九讲  政府收入与费用的核算</w:t>
      </w:r>
    </w:p>
    <w:p>
      <w:pPr>
        <w:ind w:left="280" w:leftChars="100" w:firstLine="560"/>
      </w:pPr>
      <w:r>
        <w:rPr>
          <w:rFonts w:hint="eastAsia"/>
        </w:rPr>
        <w:t>本讲主要围绕政府会计中的不同种类的收入、费用展开，主要介绍了我国当下政府收入费用的种类、具体科目、核算分析等内容。</w:t>
      </w:r>
    </w:p>
    <w:p>
      <w:pPr>
        <w:ind w:firstLine="0" w:firstLineChars="0"/>
        <w:jc w:val="center"/>
        <w:rPr>
          <w:rFonts w:hint="eastAsia"/>
          <w:b/>
          <w:sz w:val="30"/>
          <w:szCs w:val="30"/>
        </w:rPr>
      </w:pPr>
      <w:r>
        <w:rPr>
          <w:rFonts w:hint="eastAsia"/>
          <w:b/>
          <w:sz w:val="30"/>
          <w:szCs w:val="30"/>
        </w:rPr>
        <w:t>第十一讲 财务财务报告</w:t>
      </w:r>
    </w:p>
    <w:p>
      <w:pPr>
        <w:ind w:left="280" w:leftChars="100" w:firstLine="560"/>
        <w:rPr>
          <w:rFonts w:hint="eastAsia"/>
        </w:rPr>
      </w:pPr>
      <w:r>
        <w:rPr>
          <w:rFonts w:hint="eastAsia"/>
        </w:rPr>
        <w:t>本讲围绕财务报告的目标、财务报告体系基本内容与编制要求、信息的分析与应用、财务报告的审计四个方面展开。财务报告的目标是政府财务报告的目的或想要的结果，对报告的构成、具体业务处理等方面都有着非常重要的影响。我国财务报告体系分为部门财务报告与政府综合财务报告两个方面，两方面的编制要求各有不同，各部门单位应按规定编制，及时报送给有关部门，进行后续的分析等工作。分析时，应结合具体指标、标准，结合实际需求分析，最后进行审计工作。</w:t>
      </w:r>
    </w:p>
    <w:p>
      <w:pPr>
        <w:ind w:firstLine="0" w:firstLineChars="0"/>
        <w:jc w:val="center"/>
        <w:rPr>
          <w:rFonts w:hint="eastAsia"/>
          <w:b/>
          <w:sz w:val="30"/>
          <w:szCs w:val="30"/>
        </w:rPr>
      </w:pPr>
      <w:r>
        <w:rPr>
          <w:rFonts w:hint="eastAsia"/>
          <w:b/>
          <w:sz w:val="30"/>
          <w:szCs w:val="30"/>
        </w:rPr>
        <w:t>第十二讲 课堂研讨</w:t>
      </w:r>
    </w:p>
    <w:p>
      <w:pPr>
        <w:ind w:firstLine="0" w:firstLineChars="0"/>
        <w:jc w:val="center"/>
        <w:rPr>
          <w:rFonts w:hint="eastAsia"/>
          <w:b/>
          <w:sz w:val="30"/>
          <w:szCs w:val="30"/>
        </w:rPr>
      </w:pPr>
    </w:p>
    <w:p>
      <w:pPr>
        <w:ind w:left="280" w:leftChars="100" w:firstLine="560"/>
        <w:rPr>
          <w:rFonts w:hint="eastAsia"/>
        </w:rPr>
      </w:pPr>
      <w:r>
        <w:rPr>
          <w:rFonts w:hint="eastAsia"/>
        </w:rPr>
        <w:t>本节课为本门课程的最后一节课，同学们与老师展开了一场别开生面的讨论，根据我国政府财务报告信息用途这一话题，同学先是进行整体研究，然后进行了统一汇报。分为两组，分别就助力绩效评价、评价政府发展能力两种用途进行了进一步的交流讨论，老师不时根据同学们的问题进行指点、大家畅所欲言、收获良多。</w:t>
      </w:r>
    </w:p>
    <w:p>
      <w:pPr>
        <w:ind w:left="280" w:leftChars="100" w:firstLine="560"/>
        <w:rPr>
          <w:b/>
          <w:sz w:val="30"/>
          <w:szCs w:val="30"/>
        </w:rPr>
      </w:pPr>
      <w:r>
        <w:rPr>
          <w:rFonts w:hint="eastAsia"/>
        </w:rPr>
        <w:br w:type="textWrapping"/>
      </w:r>
      <w:r>
        <w:rPr>
          <w:rFonts w:hint="eastAsia"/>
        </w:rPr>
        <w:t xml:space="preserve">                      </w:t>
      </w:r>
      <w:r>
        <w:rPr>
          <w:rFonts w:hint="eastAsia"/>
          <w:b/>
          <w:sz w:val="30"/>
          <w:szCs w:val="30"/>
        </w:rPr>
        <w:t>课程总结</w:t>
      </w:r>
    </w:p>
    <w:p>
      <w:pPr>
        <w:ind w:left="280" w:leftChars="100" w:firstLine="560"/>
      </w:pPr>
      <w:r>
        <w:rPr>
          <w:rFonts w:hint="eastAsia"/>
        </w:rPr>
        <w:t>本学期采取课内课外导师共同授课制，邀请了财政部会计司杨海峰处长、财科院韩晓明、财政部国库司陈璐璐处长三位老师进行了专题讲座。杨海峰老师就当下政府会计标准建设与实施情况对我们进行了介绍，经过长期的研究、实践，我国目前正就建设具有中国特色的政府会计标准体系而努力，在会计制度建设、实务操作探索等方面均取得了突出成效。韩晓明老师为我们详细讲授了财务报表编制与列报的内容，介绍了报表编制的基本要求、报表种类、报表列示科目等内容，并重点介绍了合并财务报表的相关知识。陈璐璐老师进一步为我们介绍了政府财务报告制度建设与试点工作最新进展，三位老师都与同学亲切交流，对问题进行了耐心解答。</w:t>
      </w:r>
    </w:p>
    <w:p>
      <w:pPr>
        <w:ind w:left="280" w:leftChars="100" w:firstLine="560"/>
      </w:pPr>
      <w:r>
        <w:rPr>
          <w:rFonts w:hint="eastAsia"/>
        </w:rPr>
        <w:t>本学期还由杨振影与李祯然同学在两次课前进行了专题演讲，分别就PPP隐性债务与政府财务报告目标制定问题进行了相关研究报告。</w:t>
      </w:r>
    </w:p>
    <w:p>
      <w:pPr>
        <w:ind w:left="280" w:leftChars="100" w:firstLine="560"/>
      </w:pPr>
      <w:r>
        <w:rPr>
          <w:rFonts w:hint="eastAsia"/>
        </w:rPr>
        <w:t>在最后一节课，同学们与老师展开了一场别开生面的讨论，根据我国政府财务报告信息用途这一话题，同学先是进行整体研究，由尚翠芸同学进行了统一汇报。又分为两组，分别就助力绩效评价、评价政府发展能力两种用途进行了进一步的交流讨论，老师不时根据同学们的问题进行指点、大家畅所欲言、收获良多。</w:t>
      </w:r>
      <w:r>
        <w:rPr>
          <w:rFonts w:hint="eastAsia"/>
        </w:rPr>
        <w:br w:type="textWrapping"/>
      </w:r>
    </w:p>
    <w:p>
      <w:pPr>
        <w:ind w:firstLine="560"/>
      </w:pPr>
    </w:p>
    <w:p>
      <w:pPr>
        <w:ind w:firstLine="560"/>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4154"/>
    <w:multiLevelType w:val="multilevel"/>
    <w:tmpl w:val="00004154"/>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283B27AE"/>
    <w:multiLevelType w:val="multilevel"/>
    <w:tmpl w:val="283B27AE"/>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3B003238"/>
    <w:multiLevelType w:val="multilevel"/>
    <w:tmpl w:val="3B003238"/>
    <w:lvl w:ilvl="0" w:tentative="0">
      <w:start w:val="1"/>
      <w:numFmt w:val="japaneseCounting"/>
      <w:lvlText w:val="%1、"/>
      <w:lvlJc w:val="left"/>
      <w:pPr>
        <w:ind w:left="1047" w:hanging="48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
    <w:nsid w:val="41757A59"/>
    <w:multiLevelType w:val="multilevel"/>
    <w:tmpl w:val="41757A59"/>
    <w:lvl w:ilvl="0" w:tentative="0">
      <w:start w:val="1"/>
      <w:numFmt w:val="japaneseCounting"/>
      <w:lvlText w:val="%1、"/>
      <w:lvlJc w:val="left"/>
      <w:pPr>
        <w:ind w:left="960" w:hanging="48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4">
    <w:nsid w:val="52AF4173"/>
    <w:multiLevelType w:val="multilevel"/>
    <w:tmpl w:val="52AF4173"/>
    <w:lvl w:ilvl="0" w:tentative="0">
      <w:start w:val="1"/>
      <w:numFmt w:val="japaneseCounting"/>
      <w:lvlText w:val="%1、"/>
      <w:lvlJc w:val="left"/>
      <w:pPr>
        <w:ind w:left="1047" w:hanging="48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2FFC3CFD"/>
    <w:rsid w:val="00180729"/>
    <w:rsid w:val="00197486"/>
    <w:rsid w:val="00265236"/>
    <w:rsid w:val="002934BF"/>
    <w:rsid w:val="00427FAC"/>
    <w:rsid w:val="004544B7"/>
    <w:rsid w:val="00852384"/>
    <w:rsid w:val="00A17BEA"/>
    <w:rsid w:val="00F85FA5"/>
    <w:rsid w:val="225F1AE7"/>
    <w:rsid w:val="245C2C84"/>
    <w:rsid w:val="2FFC3CFD"/>
    <w:rsid w:val="386F6937"/>
    <w:rsid w:val="4AC84E7C"/>
    <w:rsid w:val="53172C21"/>
    <w:rsid w:val="582E2A09"/>
    <w:rsid w:val="75763686"/>
    <w:rsid w:val="77A206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00" w:firstLineChars="200"/>
      <w:jc w:val="both"/>
    </w:pPr>
    <w:rPr>
      <w:rFonts w:eastAsia="宋体" w:asciiTheme="minorHAnsi" w:hAnsiTheme="minorHAnsi" w:cstheme="minorBidi"/>
      <w:kern w:val="2"/>
      <w:sz w:val="28"/>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0"/>
    <w:rPr>
      <w:rFonts w:asciiTheme="minorHAnsi" w:hAnsiTheme="minorHAnsi" w:cstheme="minorBidi"/>
      <w:kern w:val="2"/>
      <w:sz w:val="18"/>
      <w:szCs w:val="18"/>
    </w:rPr>
  </w:style>
  <w:style w:type="character" w:customStyle="1" w:styleId="7">
    <w:name w:val="页脚 Char"/>
    <w:basedOn w:val="5"/>
    <w:link w:val="2"/>
    <w:uiPriority w:val="0"/>
    <w:rPr>
      <w:rFonts w:asciiTheme="minorHAnsi" w:hAnsiTheme="minorHAnsi" w:cstheme="minorBidi"/>
      <w:kern w:val="2"/>
      <w:sz w:val="18"/>
      <w:szCs w:val="18"/>
    </w:rPr>
  </w:style>
  <w:style w:type="paragraph" w:styleId="8">
    <w:name w:val="List Paragraph"/>
    <w:basedOn w:val="1"/>
    <w:qFormat/>
    <w:uiPriority w:val="34"/>
    <w:pPr>
      <w:ind w:firstLine="420"/>
    </w:pPr>
    <w:rPr>
      <w:rFonts w:eastAsiaTheme="minorEastAsia"/>
      <w:sz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1645</Words>
  <Characters>9379</Characters>
  <Lines>78</Lines>
  <Paragraphs>22</Paragraphs>
  <TotalTime>20</TotalTime>
  <ScaleCrop>false</ScaleCrop>
  <LinksUpToDate>false</LinksUpToDate>
  <CharactersWithSpaces>11002</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2021-07-07T06:44:00Z</dcterms:created>
  <dc:creator>lenovo</dc:creator>
  <cp:lastModifiedBy>赵琪</cp:lastModifiedBy>
  <dcterms:modified xsi:type="dcterms:W3CDTF">2021-07-08T03:27:35Z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BA76EA0BF04344558CDC4EA249123E4C</vt:lpwstr>
  </property>
</Properties>
</file>